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01889" w14:textId="6FF6005F" w:rsidR="00A93970" w:rsidRPr="007D12CB" w:rsidRDefault="00A93970" w:rsidP="000B49A6">
      <w:pPr>
        <w:keepLines/>
        <w:autoSpaceDE w:val="0"/>
        <w:ind w:left="327" w:right="25"/>
        <w:jc w:val="center"/>
        <w:rPr>
          <w:rFonts w:ascii="Cambria" w:hAnsi="Cambria" w:cs="Tahoma"/>
          <w:sz w:val="20"/>
          <w:szCs w:val="20"/>
        </w:rPr>
      </w:pPr>
      <w:r w:rsidRPr="007D12CB">
        <w:rPr>
          <w:rFonts w:ascii="Cambria" w:hAnsi="Cambria" w:cs="Tahoma"/>
          <w:b/>
          <w:bCs/>
          <w:sz w:val="20"/>
          <w:szCs w:val="20"/>
        </w:rPr>
        <w:t>UMOW</w:t>
      </w:r>
      <w:r w:rsidR="00CE4D00" w:rsidRPr="007D12CB">
        <w:rPr>
          <w:rFonts w:ascii="Cambria" w:hAnsi="Cambria" w:cs="Tahoma"/>
          <w:b/>
          <w:bCs/>
          <w:sz w:val="20"/>
          <w:szCs w:val="20"/>
        </w:rPr>
        <w:t>A</w:t>
      </w:r>
      <w:r w:rsidR="000B49A6" w:rsidRPr="007D12CB">
        <w:rPr>
          <w:rFonts w:ascii="Cambria" w:hAnsi="Cambria" w:cs="Tahoma"/>
          <w:b/>
          <w:bCs/>
          <w:sz w:val="20"/>
          <w:szCs w:val="20"/>
        </w:rPr>
        <w:t xml:space="preserve"> </w:t>
      </w:r>
      <w:r w:rsidRPr="007D12CB">
        <w:rPr>
          <w:rFonts w:ascii="Cambria" w:hAnsi="Cambria" w:cs="Tahoma"/>
          <w:b/>
          <w:bCs/>
          <w:sz w:val="20"/>
          <w:szCs w:val="20"/>
        </w:rPr>
        <w:t xml:space="preserve">   </w:t>
      </w:r>
      <w:r w:rsidR="00BE4856">
        <w:rPr>
          <w:rFonts w:ascii="Cambria" w:hAnsi="Cambria"/>
          <w:sz w:val="22"/>
          <w:szCs w:val="22"/>
        </w:rPr>
        <w:t>nr ………………………….</w:t>
      </w:r>
      <w:r w:rsidR="00212B0F">
        <w:rPr>
          <w:rFonts w:ascii="Cambria" w:hAnsi="Cambria"/>
          <w:sz w:val="22"/>
          <w:szCs w:val="22"/>
        </w:rPr>
        <w:t xml:space="preserve"> </w:t>
      </w:r>
    </w:p>
    <w:p w14:paraId="55C9FF3C" w14:textId="77777777" w:rsidR="00A93970" w:rsidRPr="007D12CB" w:rsidRDefault="00A93970" w:rsidP="00A93970">
      <w:pPr>
        <w:keepLines/>
        <w:autoSpaceDE w:val="0"/>
        <w:jc w:val="center"/>
        <w:rPr>
          <w:rFonts w:ascii="Cambria" w:hAnsi="Cambria" w:cs="Tahoma"/>
          <w:sz w:val="20"/>
          <w:szCs w:val="20"/>
        </w:rPr>
      </w:pPr>
    </w:p>
    <w:p w14:paraId="415174DE" w14:textId="77777777" w:rsidR="0066130A" w:rsidRDefault="00A93970" w:rsidP="00F705A3">
      <w:pPr>
        <w:pStyle w:val="Nagwek5"/>
        <w:rPr>
          <w:rFonts w:ascii="Cambria" w:hAnsi="Cambria" w:cs="Tahoma"/>
          <w:sz w:val="20"/>
          <w:szCs w:val="20"/>
        </w:rPr>
      </w:pPr>
      <w:r w:rsidRPr="007D12CB">
        <w:rPr>
          <w:rFonts w:ascii="Cambria" w:hAnsi="Cambria" w:cs="Tahoma"/>
          <w:sz w:val="20"/>
          <w:szCs w:val="20"/>
        </w:rPr>
        <w:t xml:space="preserve">zawarta w dniu </w:t>
      </w:r>
      <w:r w:rsidR="00AA197C" w:rsidRPr="007D12CB">
        <w:rPr>
          <w:rFonts w:ascii="Cambria" w:hAnsi="Cambria" w:cs="Tahoma"/>
          <w:sz w:val="20"/>
          <w:szCs w:val="20"/>
        </w:rPr>
        <w:t>………………………</w:t>
      </w:r>
      <w:r w:rsidR="00CE4D00" w:rsidRPr="007D12CB">
        <w:rPr>
          <w:rFonts w:ascii="Cambria" w:hAnsi="Cambria" w:cs="Tahoma"/>
          <w:sz w:val="20"/>
          <w:szCs w:val="20"/>
        </w:rPr>
        <w:t xml:space="preserve"> </w:t>
      </w:r>
      <w:r w:rsidRPr="007D12CB">
        <w:rPr>
          <w:rFonts w:ascii="Cambria" w:hAnsi="Cambria" w:cs="Tahoma"/>
          <w:sz w:val="20"/>
          <w:szCs w:val="20"/>
        </w:rPr>
        <w:t xml:space="preserve">roku w </w:t>
      </w:r>
      <w:r w:rsidR="00E52D77" w:rsidRPr="007D12CB">
        <w:rPr>
          <w:rFonts w:ascii="Cambria" w:hAnsi="Cambria" w:cs="Tahoma"/>
          <w:sz w:val="20"/>
          <w:szCs w:val="20"/>
        </w:rPr>
        <w:t>Kielcach</w:t>
      </w:r>
      <w:r w:rsidRPr="007D12CB">
        <w:rPr>
          <w:rFonts w:ascii="Cambria" w:hAnsi="Cambria" w:cs="Tahoma"/>
          <w:sz w:val="20"/>
          <w:szCs w:val="20"/>
        </w:rPr>
        <w:t xml:space="preserve"> między:</w:t>
      </w:r>
    </w:p>
    <w:p w14:paraId="6CFD51D8" w14:textId="77777777" w:rsidR="00F705A3" w:rsidRPr="00E52800" w:rsidRDefault="00F705A3" w:rsidP="0066130A">
      <w:pPr>
        <w:pStyle w:val="Nagwek5"/>
        <w:rPr>
          <w:rFonts w:ascii="Cambria" w:hAnsi="Cambria" w:cs="Tahoma"/>
          <w:i w:val="0"/>
          <w:sz w:val="20"/>
          <w:szCs w:val="20"/>
        </w:rPr>
      </w:pPr>
      <w:r w:rsidRPr="007D12CB">
        <w:rPr>
          <w:rFonts w:ascii="Cambria" w:hAnsi="Cambria" w:cs="Tahoma"/>
          <w:i w:val="0"/>
          <w:sz w:val="20"/>
          <w:szCs w:val="20"/>
        </w:rPr>
        <w:t xml:space="preserve"> Sk</w:t>
      </w:r>
      <w:r w:rsidR="00E52D77" w:rsidRPr="007D12CB">
        <w:rPr>
          <w:rFonts w:ascii="Cambria" w:hAnsi="Cambria" w:cs="Tahoma"/>
          <w:i w:val="0"/>
          <w:sz w:val="20"/>
          <w:szCs w:val="20"/>
        </w:rPr>
        <w:t xml:space="preserve">arbem Państwa </w:t>
      </w:r>
      <w:r w:rsidR="0066130A">
        <w:rPr>
          <w:rFonts w:ascii="Cambria" w:hAnsi="Cambria" w:cs="Tahoma"/>
          <w:i w:val="0"/>
          <w:sz w:val="20"/>
          <w:szCs w:val="20"/>
        </w:rPr>
        <w:t xml:space="preserve">- </w:t>
      </w:r>
      <w:r w:rsidR="00E52D77" w:rsidRPr="007D12CB">
        <w:rPr>
          <w:rFonts w:ascii="Cambria" w:hAnsi="Cambria" w:cs="Tahoma"/>
          <w:i w:val="0"/>
          <w:sz w:val="20"/>
          <w:szCs w:val="20"/>
        </w:rPr>
        <w:t>Sądem Rejonowym w </w:t>
      </w:r>
      <w:r w:rsidRPr="007D12CB">
        <w:rPr>
          <w:rFonts w:ascii="Cambria" w:hAnsi="Cambria" w:cs="Tahoma"/>
          <w:i w:val="0"/>
          <w:sz w:val="20"/>
          <w:szCs w:val="20"/>
        </w:rPr>
        <w:t>Kielcach</w:t>
      </w:r>
      <w:r w:rsidR="0066130A">
        <w:rPr>
          <w:rFonts w:ascii="Cambria" w:hAnsi="Cambria" w:cs="Tahoma"/>
          <w:i w:val="0"/>
          <w:sz w:val="20"/>
          <w:szCs w:val="20"/>
        </w:rPr>
        <w:t xml:space="preserve">, </w:t>
      </w:r>
      <w:r w:rsidRPr="00E52800">
        <w:rPr>
          <w:rFonts w:ascii="Cambria" w:hAnsi="Cambria" w:cs="Tahoma"/>
          <w:i w:val="0"/>
          <w:sz w:val="20"/>
          <w:szCs w:val="20"/>
        </w:rPr>
        <w:t>ul. Warszawska 44</w:t>
      </w:r>
      <w:r w:rsidR="0066130A" w:rsidRPr="00E52800">
        <w:rPr>
          <w:rFonts w:ascii="Cambria" w:hAnsi="Cambria" w:cs="Tahoma"/>
          <w:i w:val="0"/>
          <w:sz w:val="20"/>
          <w:szCs w:val="20"/>
        </w:rPr>
        <w:t xml:space="preserve">, </w:t>
      </w:r>
      <w:r w:rsidRPr="00E52800">
        <w:rPr>
          <w:rFonts w:ascii="Cambria" w:hAnsi="Cambria" w:cs="Tahoma"/>
          <w:i w:val="0"/>
          <w:sz w:val="20"/>
          <w:szCs w:val="20"/>
        </w:rPr>
        <w:t>25-312 Kielce</w:t>
      </w:r>
      <w:r w:rsidR="0066130A" w:rsidRPr="00E52800">
        <w:rPr>
          <w:rFonts w:ascii="Cambria" w:hAnsi="Cambria" w:cs="Tahoma"/>
          <w:i w:val="0"/>
          <w:sz w:val="20"/>
          <w:szCs w:val="20"/>
        </w:rPr>
        <w:t>, NIP: ……………, REGON: …………………………..,</w:t>
      </w:r>
    </w:p>
    <w:p w14:paraId="4D39CC92" w14:textId="77777777" w:rsidR="00F705A3" w:rsidRPr="007D12CB" w:rsidRDefault="00F705A3" w:rsidP="00F705A3">
      <w:pPr>
        <w:jc w:val="both"/>
        <w:rPr>
          <w:rFonts w:ascii="Cambria" w:hAnsi="Cambria" w:cs="Tahoma"/>
          <w:sz w:val="20"/>
          <w:szCs w:val="20"/>
        </w:rPr>
      </w:pPr>
    </w:p>
    <w:p w14:paraId="3D69D5AE" w14:textId="77777777" w:rsidR="00F705A3" w:rsidRPr="007D12CB" w:rsidRDefault="00F705A3" w:rsidP="00F705A3">
      <w:pPr>
        <w:spacing w:before="120"/>
        <w:jc w:val="both"/>
        <w:rPr>
          <w:rFonts w:ascii="Cambria" w:hAnsi="Cambria" w:cs="Tahoma"/>
          <w:sz w:val="20"/>
          <w:szCs w:val="20"/>
        </w:rPr>
      </w:pPr>
      <w:r w:rsidRPr="007D12CB">
        <w:rPr>
          <w:rFonts w:ascii="Cambria" w:hAnsi="Cambria" w:cs="Tahoma"/>
          <w:sz w:val="20"/>
          <w:szCs w:val="20"/>
        </w:rPr>
        <w:t>reprezentowanym  przez:</w:t>
      </w:r>
    </w:p>
    <w:p w14:paraId="2037497B" w14:textId="60FA1B4F" w:rsidR="00F705A3" w:rsidRPr="0066130A" w:rsidRDefault="0066130A" w:rsidP="00F705A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Cambria" w:hAnsi="Cambria" w:cs="Tahoma"/>
          <w:b/>
          <w:sz w:val="20"/>
          <w:szCs w:val="20"/>
        </w:rPr>
      </w:pPr>
      <w:r w:rsidRPr="0066130A">
        <w:rPr>
          <w:rFonts w:ascii="Cambria" w:hAnsi="Cambria" w:cs="Tahoma"/>
          <w:b/>
          <w:iCs/>
          <w:sz w:val="20"/>
          <w:szCs w:val="20"/>
        </w:rPr>
        <w:t>Halinę</w:t>
      </w:r>
      <w:r w:rsidR="00F705A3" w:rsidRPr="0066130A">
        <w:rPr>
          <w:rFonts w:ascii="Cambria" w:hAnsi="Cambria" w:cs="Tahoma"/>
          <w:b/>
          <w:iCs/>
          <w:sz w:val="20"/>
          <w:szCs w:val="20"/>
        </w:rPr>
        <w:t xml:space="preserve"> Ciągło</w:t>
      </w:r>
      <w:r w:rsidR="00F705A3" w:rsidRPr="0066130A">
        <w:rPr>
          <w:rFonts w:ascii="Cambria" w:hAnsi="Cambria" w:cs="Tahoma"/>
          <w:b/>
          <w:iCs/>
          <w:sz w:val="20"/>
          <w:szCs w:val="20"/>
        </w:rPr>
        <w:tab/>
      </w:r>
      <w:r w:rsidR="00853BEE">
        <w:rPr>
          <w:rFonts w:ascii="Cambria" w:hAnsi="Cambria" w:cs="Tahoma"/>
          <w:b/>
          <w:sz w:val="20"/>
          <w:szCs w:val="20"/>
        </w:rPr>
        <w:t xml:space="preserve">-    </w:t>
      </w:r>
      <w:r w:rsidR="00F705A3" w:rsidRPr="0066130A">
        <w:rPr>
          <w:rFonts w:ascii="Cambria" w:hAnsi="Cambria" w:cs="Tahoma"/>
          <w:b/>
          <w:sz w:val="20"/>
          <w:szCs w:val="20"/>
        </w:rPr>
        <w:t>Dyrektor</w:t>
      </w:r>
      <w:r w:rsidRPr="0066130A">
        <w:rPr>
          <w:rFonts w:ascii="Cambria" w:hAnsi="Cambria" w:cs="Tahoma"/>
          <w:b/>
          <w:sz w:val="20"/>
          <w:szCs w:val="20"/>
        </w:rPr>
        <w:t>a</w:t>
      </w:r>
      <w:r w:rsidR="00F705A3" w:rsidRPr="0066130A">
        <w:rPr>
          <w:rFonts w:ascii="Cambria" w:hAnsi="Cambria" w:cs="Tahoma"/>
          <w:b/>
          <w:sz w:val="20"/>
          <w:szCs w:val="20"/>
        </w:rPr>
        <w:t xml:space="preserve"> Sądu Rejonowego w Kielcach</w:t>
      </w:r>
      <w:r>
        <w:rPr>
          <w:rFonts w:ascii="Cambria" w:hAnsi="Cambria" w:cs="Tahoma"/>
          <w:b/>
          <w:sz w:val="20"/>
          <w:szCs w:val="20"/>
        </w:rPr>
        <w:t>,</w:t>
      </w:r>
    </w:p>
    <w:p w14:paraId="040AC24A" w14:textId="77777777" w:rsidR="00F705A3" w:rsidRPr="007D12CB" w:rsidRDefault="00F705A3" w:rsidP="00F705A3">
      <w:pPr>
        <w:spacing w:before="120" w:after="120"/>
        <w:jc w:val="both"/>
        <w:rPr>
          <w:rFonts w:ascii="Cambria" w:hAnsi="Cambria" w:cs="Tahoma"/>
          <w:bCs/>
          <w:sz w:val="20"/>
          <w:szCs w:val="20"/>
        </w:rPr>
      </w:pPr>
      <w:r w:rsidRPr="007D12CB">
        <w:rPr>
          <w:rFonts w:ascii="Cambria" w:hAnsi="Cambria" w:cs="Tahoma"/>
          <w:sz w:val="20"/>
          <w:szCs w:val="20"/>
        </w:rPr>
        <w:t xml:space="preserve">zwanym w treści umowy </w:t>
      </w:r>
      <w:r w:rsidRPr="007D12CB">
        <w:rPr>
          <w:rFonts w:ascii="Cambria" w:hAnsi="Cambria" w:cs="Tahoma"/>
          <w:b/>
          <w:sz w:val="20"/>
          <w:szCs w:val="20"/>
        </w:rPr>
        <w:t>Zamawiającym</w:t>
      </w:r>
      <w:r w:rsidR="0066130A">
        <w:rPr>
          <w:rFonts w:ascii="Cambria" w:hAnsi="Cambria" w:cs="Tahoma"/>
          <w:b/>
          <w:sz w:val="20"/>
          <w:szCs w:val="20"/>
        </w:rPr>
        <w:t>,</w:t>
      </w:r>
    </w:p>
    <w:p w14:paraId="2BCC32C1" w14:textId="77777777" w:rsidR="00F705A3" w:rsidRPr="007D12CB" w:rsidRDefault="00F705A3" w:rsidP="00F705A3">
      <w:pPr>
        <w:spacing w:before="120" w:after="120"/>
        <w:jc w:val="both"/>
        <w:rPr>
          <w:rFonts w:ascii="Cambria" w:hAnsi="Cambria" w:cs="Tahoma"/>
          <w:bCs/>
          <w:sz w:val="20"/>
          <w:szCs w:val="20"/>
        </w:rPr>
      </w:pPr>
      <w:r w:rsidRPr="007D12CB">
        <w:rPr>
          <w:rFonts w:ascii="Cambria" w:hAnsi="Cambria" w:cs="Tahoma"/>
          <w:bCs/>
          <w:sz w:val="20"/>
          <w:szCs w:val="20"/>
        </w:rPr>
        <w:t>a</w:t>
      </w:r>
    </w:p>
    <w:p w14:paraId="53C3CD7C" w14:textId="77777777" w:rsidR="007E3962" w:rsidRDefault="00D94B6C" w:rsidP="007E3962">
      <w:pPr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……………………………………</w:t>
      </w:r>
    </w:p>
    <w:p w14:paraId="19AEF0CE" w14:textId="77777777" w:rsidR="00F705A3" w:rsidRPr="007D12CB" w:rsidRDefault="00F705A3" w:rsidP="007E3962">
      <w:pPr>
        <w:spacing w:before="120"/>
        <w:jc w:val="both"/>
        <w:rPr>
          <w:rFonts w:ascii="Cambria" w:hAnsi="Cambria" w:cs="Tahoma"/>
          <w:sz w:val="20"/>
          <w:szCs w:val="20"/>
        </w:rPr>
      </w:pPr>
      <w:r w:rsidRPr="007D12CB">
        <w:rPr>
          <w:rFonts w:ascii="Cambria" w:hAnsi="Cambria" w:cs="Tahoma"/>
          <w:sz w:val="20"/>
          <w:szCs w:val="20"/>
        </w:rPr>
        <w:t>reprezentowanym  przez:</w:t>
      </w:r>
    </w:p>
    <w:p w14:paraId="6758D1BF" w14:textId="77777777" w:rsidR="00F705A3" w:rsidRPr="007D12CB" w:rsidRDefault="00D94B6C" w:rsidP="00D94B6C">
      <w:pPr>
        <w:widowControl w:val="0"/>
        <w:autoSpaceDE w:val="0"/>
        <w:autoSpaceDN w:val="0"/>
        <w:adjustRightInd w:val="0"/>
        <w:spacing w:before="120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iCs/>
          <w:sz w:val="20"/>
          <w:szCs w:val="20"/>
        </w:rPr>
        <w:t>....................................................</w:t>
      </w:r>
    </w:p>
    <w:p w14:paraId="55736E18" w14:textId="77777777" w:rsidR="00F705A3" w:rsidRPr="007D12CB" w:rsidRDefault="00F705A3" w:rsidP="00F705A3">
      <w:pPr>
        <w:spacing w:before="120"/>
        <w:jc w:val="both"/>
        <w:rPr>
          <w:rFonts w:ascii="Cambria" w:hAnsi="Cambria" w:cs="Tahoma"/>
          <w:sz w:val="20"/>
          <w:szCs w:val="20"/>
        </w:rPr>
      </w:pPr>
      <w:r w:rsidRPr="007D12CB">
        <w:rPr>
          <w:rFonts w:ascii="Cambria" w:hAnsi="Cambria" w:cs="Tahoma"/>
          <w:sz w:val="20"/>
          <w:szCs w:val="20"/>
        </w:rPr>
        <w:t xml:space="preserve">zwanym w treści umowy </w:t>
      </w:r>
      <w:r w:rsidRPr="007D12CB">
        <w:rPr>
          <w:rFonts w:ascii="Cambria" w:hAnsi="Cambria" w:cs="Tahoma"/>
          <w:b/>
          <w:sz w:val="20"/>
          <w:szCs w:val="20"/>
        </w:rPr>
        <w:t>Wykonawcą</w:t>
      </w:r>
      <w:r w:rsidRPr="007D12CB">
        <w:rPr>
          <w:rFonts w:ascii="Cambria" w:hAnsi="Cambria" w:cs="Tahoma"/>
          <w:sz w:val="20"/>
          <w:szCs w:val="20"/>
        </w:rPr>
        <w:t xml:space="preserve">, </w:t>
      </w:r>
    </w:p>
    <w:p w14:paraId="4853632A" w14:textId="77777777" w:rsidR="00F705A3" w:rsidRPr="007D12CB" w:rsidRDefault="00F705A3" w:rsidP="00F705A3">
      <w:pPr>
        <w:spacing w:before="120"/>
        <w:jc w:val="both"/>
        <w:rPr>
          <w:rFonts w:ascii="Cambria" w:hAnsi="Cambria" w:cs="Tahoma"/>
          <w:sz w:val="20"/>
          <w:szCs w:val="20"/>
        </w:rPr>
      </w:pPr>
      <w:r w:rsidRPr="007D12CB">
        <w:rPr>
          <w:rFonts w:ascii="Cambria" w:hAnsi="Cambria" w:cs="Tahoma"/>
          <w:sz w:val="20"/>
          <w:szCs w:val="20"/>
        </w:rPr>
        <w:t>o następującej treści:</w:t>
      </w:r>
    </w:p>
    <w:p w14:paraId="421010EF" w14:textId="77777777" w:rsidR="0066130A" w:rsidRDefault="0066130A" w:rsidP="00F705A3">
      <w:pPr>
        <w:spacing w:line="360" w:lineRule="auto"/>
        <w:jc w:val="center"/>
        <w:rPr>
          <w:rFonts w:ascii="Cambria" w:hAnsi="Cambria" w:cs="Tahoma"/>
          <w:b/>
          <w:sz w:val="20"/>
          <w:szCs w:val="20"/>
        </w:rPr>
      </w:pPr>
    </w:p>
    <w:p w14:paraId="7D667005" w14:textId="77777777" w:rsidR="00F705A3" w:rsidRPr="007D12CB" w:rsidRDefault="00F705A3" w:rsidP="00F705A3">
      <w:pPr>
        <w:spacing w:line="360" w:lineRule="auto"/>
        <w:jc w:val="center"/>
        <w:rPr>
          <w:rFonts w:ascii="Cambria" w:hAnsi="Cambria" w:cs="Tahoma"/>
          <w:b/>
          <w:sz w:val="20"/>
          <w:szCs w:val="20"/>
        </w:rPr>
      </w:pPr>
      <w:r w:rsidRPr="007D12CB">
        <w:rPr>
          <w:rFonts w:ascii="Cambria" w:hAnsi="Cambria" w:cs="Tahoma"/>
          <w:b/>
          <w:sz w:val="20"/>
          <w:szCs w:val="20"/>
        </w:rPr>
        <w:t>§ 1</w:t>
      </w:r>
    </w:p>
    <w:p w14:paraId="5DE46FCB" w14:textId="23BAA4B8" w:rsidR="00F705A3" w:rsidRPr="007D12CB" w:rsidRDefault="00F705A3" w:rsidP="00F705A3">
      <w:pPr>
        <w:pStyle w:val="Tekstpodstawowy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Cambria" w:hAnsi="Cambria" w:cs="Tahoma"/>
          <w:sz w:val="20"/>
          <w:szCs w:val="20"/>
        </w:rPr>
      </w:pPr>
      <w:r w:rsidRPr="007D12CB">
        <w:rPr>
          <w:rFonts w:ascii="Cambria" w:hAnsi="Cambria" w:cs="Tahoma"/>
          <w:sz w:val="20"/>
          <w:szCs w:val="20"/>
        </w:rPr>
        <w:t xml:space="preserve">Zamawiający zleca, a Wykonawca przyjmuje do wykonania usługę sprzątania </w:t>
      </w:r>
      <w:r w:rsidR="000F30A0">
        <w:rPr>
          <w:rFonts w:ascii="Cambria" w:hAnsi="Cambria" w:cs="Tahoma"/>
          <w:sz w:val="20"/>
          <w:szCs w:val="20"/>
        </w:rPr>
        <w:t>biur i pomieszczeń oraz otoczenia budynków Sądu Rejonowego w Kielcach</w:t>
      </w:r>
      <w:r w:rsidRPr="007D12CB">
        <w:rPr>
          <w:rFonts w:ascii="Cambria" w:hAnsi="Cambria" w:cs="Tahoma"/>
          <w:sz w:val="20"/>
          <w:szCs w:val="20"/>
        </w:rPr>
        <w:t xml:space="preserve"> określonych w charakterystyce przedmiotu zamówienia stanowiącym załącznik</w:t>
      </w:r>
      <w:r w:rsidR="0017719B">
        <w:rPr>
          <w:rFonts w:ascii="Cambria" w:hAnsi="Cambria" w:cs="Tahoma"/>
          <w:sz w:val="20"/>
          <w:szCs w:val="20"/>
        </w:rPr>
        <w:t xml:space="preserve"> do S</w:t>
      </w:r>
      <w:r w:rsidRPr="007D12CB">
        <w:rPr>
          <w:rFonts w:ascii="Cambria" w:hAnsi="Cambria" w:cs="Tahoma"/>
          <w:sz w:val="20"/>
          <w:szCs w:val="20"/>
        </w:rPr>
        <w:t xml:space="preserve">WZ. </w:t>
      </w:r>
    </w:p>
    <w:p w14:paraId="1FA1A1E1" w14:textId="77777777" w:rsidR="00F705A3" w:rsidRPr="007D12CB" w:rsidRDefault="00F705A3" w:rsidP="00F705A3">
      <w:pPr>
        <w:pStyle w:val="Tekstpodstawowy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Cambria" w:hAnsi="Cambria" w:cs="Tahoma"/>
          <w:sz w:val="20"/>
          <w:szCs w:val="20"/>
        </w:rPr>
      </w:pPr>
      <w:r w:rsidRPr="007D12CB">
        <w:rPr>
          <w:rFonts w:ascii="Cambria" w:hAnsi="Cambria" w:cs="Tahoma"/>
          <w:sz w:val="20"/>
          <w:szCs w:val="20"/>
        </w:rPr>
        <w:t>Na żądanie Zamawiającego Wykonawca zobowiązany jest do sprzątania obiektów</w:t>
      </w:r>
      <w:r w:rsidR="00E52D77" w:rsidRPr="007D12CB">
        <w:rPr>
          <w:rFonts w:ascii="Cambria" w:hAnsi="Cambria" w:cs="Tahoma"/>
          <w:sz w:val="20"/>
          <w:szCs w:val="20"/>
        </w:rPr>
        <w:t xml:space="preserve"> terenów przyległych</w:t>
      </w:r>
      <w:r w:rsidRPr="007D12CB">
        <w:rPr>
          <w:rFonts w:ascii="Cambria" w:hAnsi="Cambria" w:cs="Tahoma"/>
          <w:sz w:val="20"/>
          <w:szCs w:val="20"/>
        </w:rPr>
        <w:t xml:space="preserve"> określonych w charakterystyce przedmiotu zamówienia po remontach budowlanych bez dodatkowego wynagrodzenia.</w:t>
      </w:r>
    </w:p>
    <w:p w14:paraId="16CBF421" w14:textId="77777777" w:rsidR="00F705A3" w:rsidRPr="007D12CB" w:rsidRDefault="00F705A3" w:rsidP="00F705A3">
      <w:pPr>
        <w:pStyle w:val="Tekstpodstawowy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Cambria" w:hAnsi="Cambria" w:cs="Tahoma"/>
          <w:sz w:val="20"/>
          <w:szCs w:val="20"/>
        </w:rPr>
      </w:pPr>
      <w:r w:rsidRPr="007D12CB">
        <w:rPr>
          <w:rFonts w:ascii="Cambria" w:hAnsi="Cambria" w:cs="Tahoma"/>
          <w:sz w:val="20"/>
          <w:szCs w:val="20"/>
        </w:rPr>
        <w:t>Zamawiający nie będzie zmniejszał wynagrodzenia za pomieszczenia wyłączone na czas remontu</w:t>
      </w:r>
      <w:r w:rsidR="00207AA2">
        <w:rPr>
          <w:rFonts w:ascii="Cambria" w:hAnsi="Cambria" w:cs="Tahoma"/>
          <w:sz w:val="20"/>
          <w:szCs w:val="20"/>
        </w:rPr>
        <w:t>.</w:t>
      </w:r>
    </w:p>
    <w:p w14:paraId="29616317" w14:textId="39B3EB85" w:rsidR="00F705A3" w:rsidRPr="007D12CB" w:rsidRDefault="00F705A3" w:rsidP="00F705A3">
      <w:pPr>
        <w:pStyle w:val="Tekstpodstawowy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Cambria" w:hAnsi="Cambria" w:cs="Tahoma"/>
          <w:sz w:val="20"/>
          <w:szCs w:val="20"/>
        </w:rPr>
      </w:pPr>
      <w:r w:rsidRPr="007D12CB">
        <w:rPr>
          <w:rFonts w:ascii="Cambria" w:hAnsi="Cambria" w:cs="Tahoma"/>
          <w:sz w:val="20"/>
          <w:szCs w:val="20"/>
        </w:rPr>
        <w:t xml:space="preserve">Miejsce wykonania usługi i jej zakres oraz  powierzchnia pomieszczeń przeznaczonych do sprzątania została szczegółowo określona w charakterystyce przedmiotu zamówienia stanowiącym załącznik nr </w:t>
      </w:r>
      <w:r w:rsidR="00790AD0">
        <w:rPr>
          <w:rFonts w:ascii="Cambria" w:hAnsi="Cambria" w:cs="Tahoma"/>
          <w:sz w:val="20"/>
          <w:szCs w:val="20"/>
        </w:rPr>
        <w:t>5</w:t>
      </w:r>
      <w:r w:rsidR="00D03069">
        <w:rPr>
          <w:rFonts w:ascii="Cambria" w:hAnsi="Cambria" w:cs="Tahoma"/>
          <w:sz w:val="20"/>
          <w:szCs w:val="20"/>
        </w:rPr>
        <w:t xml:space="preserve"> </w:t>
      </w:r>
      <w:r w:rsidR="0017719B">
        <w:rPr>
          <w:rFonts w:ascii="Cambria" w:hAnsi="Cambria" w:cs="Tahoma"/>
          <w:sz w:val="20"/>
          <w:szCs w:val="20"/>
        </w:rPr>
        <w:t>do S</w:t>
      </w:r>
      <w:r w:rsidRPr="007D12CB">
        <w:rPr>
          <w:rFonts w:ascii="Cambria" w:hAnsi="Cambria" w:cs="Tahoma"/>
          <w:sz w:val="20"/>
          <w:szCs w:val="20"/>
        </w:rPr>
        <w:t>WZ.</w:t>
      </w:r>
    </w:p>
    <w:p w14:paraId="18233FAD" w14:textId="76E30ED1" w:rsidR="00F705A3" w:rsidRPr="007D12CB" w:rsidRDefault="00F705A3" w:rsidP="00F705A3">
      <w:pPr>
        <w:pStyle w:val="Tekstpodstawowy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Cambria" w:hAnsi="Cambria" w:cs="Tahoma"/>
          <w:sz w:val="20"/>
          <w:szCs w:val="20"/>
        </w:rPr>
      </w:pPr>
      <w:r w:rsidRPr="007D12CB">
        <w:rPr>
          <w:rFonts w:ascii="Cambria" w:hAnsi="Cambria" w:cs="Tahoma"/>
          <w:sz w:val="20"/>
          <w:szCs w:val="20"/>
        </w:rPr>
        <w:t xml:space="preserve">Wykonawca będzie wykonywał czynności określone w charakterystyce przedmiotu zamówienia stanowiącym załącznik nr </w:t>
      </w:r>
      <w:r w:rsidR="00DF1456">
        <w:rPr>
          <w:rFonts w:ascii="Cambria" w:hAnsi="Cambria" w:cs="Tahoma"/>
          <w:sz w:val="20"/>
          <w:szCs w:val="20"/>
        </w:rPr>
        <w:t>5</w:t>
      </w:r>
      <w:r w:rsidR="0017719B">
        <w:rPr>
          <w:rFonts w:ascii="Cambria" w:hAnsi="Cambria" w:cs="Tahoma"/>
          <w:sz w:val="20"/>
          <w:szCs w:val="20"/>
        </w:rPr>
        <w:t xml:space="preserve"> do S</w:t>
      </w:r>
      <w:r w:rsidRPr="007D12CB">
        <w:rPr>
          <w:rFonts w:ascii="Cambria" w:hAnsi="Cambria" w:cs="Tahoma"/>
          <w:sz w:val="20"/>
          <w:szCs w:val="20"/>
        </w:rPr>
        <w:t>WZ przy użyciu własnych materiałów i sprzętu.</w:t>
      </w:r>
    </w:p>
    <w:p w14:paraId="1B4E8CEB" w14:textId="77777777" w:rsidR="00F705A3" w:rsidRPr="007D12CB" w:rsidRDefault="00F705A3" w:rsidP="00F705A3">
      <w:pPr>
        <w:jc w:val="center"/>
        <w:rPr>
          <w:rFonts w:ascii="Cambria" w:hAnsi="Cambria" w:cs="Tahoma"/>
          <w:b/>
          <w:sz w:val="20"/>
          <w:szCs w:val="20"/>
        </w:rPr>
      </w:pPr>
    </w:p>
    <w:p w14:paraId="2F80C846" w14:textId="77777777" w:rsidR="00F705A3" w:rsidRPr="007D12CB" w:rsidRDefault="00F705A3" w:rsidP="00F705A3">
      <w:pPr>
        <w:spacing w:line="360" w:lineRule="auto"/>
        <w:jc w:val="center"/>
        <w:rPr>
          <w:rFonts w:ascii="Cambria" w:hAnsi="Cambria" w:cs="Tahoma"/>
          <w:b/>
          <w:sz w:val="20"/>
          <w:szCs w:val="20"/>
        </w:rPr>
      </w:pPr>
      <w:r w:rsidRPr="007D12CB">
        <w:rPr>
          <w:rFonts w:ascii="Cambria" w:hAnsi="Cambria" w:cs="Tahoma"/>
          <w:b/>
          <w:sz w:val="20"/>
          <w:szCs w:val="20"/>
        </w:rPr>
        <w:t>§ 2</w:t>
      </w:r>
    </w:p>
    <w:p w14:paraId="7A8FE20B" w14:textId="77777777" w:rsidR="00F705A3" w:rsidRPr="007D12CB" w:rsidRDefault="00F705A3" w:rsidP="00F705A3">
      <w:pPr>
        <w:pStyle w:val="Tekstblokowy"/>
        <w:numPr>
          <w:ilvl w:val="0"/>
          <w:numId w:val="6"/>
        </w:numPr>
        <w:ind w:right="49"/>
        <w:jc w:val="both"/>
        <w:rPr>
          <w:rFonts w:ascii="Cambria" w:hAnsi="Cambria" w:cs="Tahoma"/>
          <w:sz w:val="20"/>
        </w:rPr>
      </w:pPr>
      <w:r w:rsidRPr="007D12CB">
        <w:rPr>
          <w:rFonts w:ascii="Cambria" w:hAnsi="Cambria" w:cs="Tahoma"/>
          <w:sz w:val="20"/>
        </w:rPr>
        <w:t xml:space="preserve">Strony ustalają wynagrodzenie za wykonanie usługi za okres 12 miesięcy w kwocie </w:t>
      </w:r>
      <w:r w:rsidR="005F485A">
        <w:rPr>
          <w:rFonts w:ascii="Cambria" w:hAnsi="Cambria" w:cs="Tahoma"/>
          <w:b/>
          <w:sz w:val="20"/>
        </w:rPr>
        <w:t>…………..</w:t>
      </w:r>
      <w:r w:rsidRPr="00F24581">
        <w:rPr>
          <w:rFonts w:ascii="Cambria" w:hAnsi="Cambria" w:cs="Tahoma"/>
          <w:b/>
          <w:sz w:val="20"/>
        </w:rPr>
        <w:t xml:space="preserve"> </w:t>
      </w:r>
      <w:r w:rsidR="00F24581" w:rsidRPr="00F24581">
        <w:rPr>
          <w:rFonts w:ascii="Cambria" w:hAnsi="Cambria" w:cs="Tahoma"/>
          <w:b/>
          <w:sz w:val="20"/>
        </w:rPr>
        <w:t>zł</w:t>
      </w:r>
      <w:r w:rsidR="00F24581">
        <w:rPr>
          <w:rFonts w:ascii="Cambria" w:hAnsi="Cambria" w:cs="Tahoma"/>
          <w:sz w:val="20"/>
        </w:rPr>
        <w:t xml:space="preserve"> </w:t>
      </w:r>
      <w:r w:rsidRPr="007D12CB">
        <w:rPr>
          <w:rFonts w:ascii="Cambria" w:hAnsi="Cambria" w:cs="Tahoma"/>
          <w:sz w:val="20"/>
        </w:rPr>
        <w:t xml:space="preserve">brutto (słownie: </w:t>
      </w:r>
      <w:r w:rsidR="005F485A">
        <w:rPr>
          <w:rFonts w:ascii="Cambria" w:hAnsi="Cambria" w:cs="Tahoma"/>
          <w:sz w:val="20"/>
        </w:rPr>
        <w:t>…………………………..</w:t>
      </w:r>
      <w:r w:rsidR="00F179E2">
        <w:rPr>
          <w:rFonts w:ascii="Cambria" w:hAnsi="Cambria" w:cs="Tahoma"/>
          <w:sz w:val="20"/>
        </w:rPr>
        <w:t xml:space="preserve"> złotych, 00/100</w:t>
      </w:r>
      <w:r w:rsidRPr="007D12CB">
        <w:rPr>
          <w:rFonts w:ascii="Cambria" w:hAnsi="Cambria" w:cs="Tahoma"/>
          <w:sz w:val="20"/>
        </w:rPr>
        <w:t>).</w:t>
      </w:r>
    </w:p>
    <w:p w14:paraId="7CDFBE2C" w14:textId="77777777" w:rsidR="00F705A3" w:rsidRPr="007D12CB" w:rsidRDefault="00F705A3" w:rsidP="00F705A3">
      <w:pPr>
        <w:pStyle w:val="Tekstblokowy"/>
        <w:numPr>
          <w:ilvl w:val="0"/>
          <w:numId w:val="6"/>
        </w:numPr>
        <w:ind w:right="49"/>
        <w:jc w:val="both"/>
        <w:rPr>
          <w:rFonts w:ascii="Cambria" w:hAnsi="Cambria" w:cs="Tahoma"/>
          <w:sz w:val="20"/>
        </w:rPr>
      </w:pPr>
      <w:r w:rsidRPr="007D12CB">
        <w:rPr>
          <w:rFonts w:ascii="Cambria" w:hAnsi="Cambria" w:cs="Tahoma"/>
          <w:sz w:val="20"/>
        </w:rPr>
        <w:t xml:space="preserve">Miesięczne wynagrodzenie za wykonanie usługi stanowi kwotę </w:t>
      </w:r>
      <w:r w:rsidR="005F485A">
        <w:rPr>
          <w:rFonts w:ascii="Cambria" w:hAnsi="Cambria" w:cs="Tahoma"/>
          <w:b/>
          <w:sz w:val="20"/>
        </w:rPr>
        <w:t>…………………….</w:t>
      </w:r>
      <w:r w:rsidRPr="007D12CB">
        <w:rPr>
          <w:rFonts w:ascii="Cambria" w:hAnsi="Cambria" w:cs="Tahoma"/>
          <w:b/>
          <w:sz w:val="20"/>
        </w:rPr>
        <w:t xml:space="preserve"> zł</w:t>
      </w:r>
      <w:r w:rsidRPr="007D12CB">
        <w:rPr>
          <w:rFonts w:ascii="Cambria" w:hAnsi="Cambria" w:cs="Tahoma"/>
          <w:sz w:val="20"/>
        </w:rPr>
        <w:t xml:space="preserve"> brutto (słownie: </w:t>
      </w:r>
      <w:r w:rsidR="005F485A">
        <w:rPr>
          <w:rFonts w:ascii="Cambria" w:hAnsi="Cambria" w:cs="Tahoma"/>
          <w:sz w:val="20"/>
        </w:rPr>
        <w:t>……………………..</w:t>
      </w:r>
      <w:r w:rsidR="00F179E2">
        <w:rPr>
          <w:rFonts w:ascii="Cambria" w:hAnsi="Cambria" w:cs="Tahoma"/>
          <w:sz w:val="20"/>
        </w:rPr>
        <w:t xml:space="preserve"> złotych, 00/100</w:t>
      </w:r>
      <w:r w:rsidRPr="007D12CB">
        <w:rPr>
          <w:rFonts w:ascii="Cambria" w:hAnsi="Cambria" w:cs="Tahoma"/>
          <w:sz w:val="20"/>
        </w:rPr>
        <w:t>).</w:t>
      </w:r>
    </w:p>
    <w:p w14:paraId="1F7D7A44" w14:textId="3C4EE22A" w:rsidR="00790AD0" w:rsidRPr="00996F5A" w:rsidRDefault="00F705A3" w:rsidP="00996F5A">
      <w:pPr>
        <w:pStyle w:val="Akapitzlist"/>
        <w:numPr>
          <w:ilvl w:val="0"/>
          <w:numId w:val="6"/>
        </w:numPr>
        <w:jc w:val="both"/>
        <w:rPr>
          <w:rFonts w:ascii="Cambria" w:eastAsia="Times New Roman" w:hAnsi="Cambria" w:cs="Tahoma"/>
          <w:sz w:val="20"/>
          <w:szCs w:val="20"/>
        </w:rPr>
      </w:pPr>
      <w:r w:rsidRPr="00996F5A">
        <w:rPr>
          <w:rFonts w:ascii="Cambria" w:hAnsi="Cambria" w:cs="Tahoma"/>
          <w:sz w:val="20"/>
        </w:rPr>
        <w:t>Zapłata wynagrodzenia będzie dokonywana co miesiąc w terminie do 30 dni od daty doręczenia</w:t>
      </w:r>
      <w:r w:rsidR="00996F5A" w:rsidRPr="00996F5A">
        <w:t xml:space="preserve"> </w:t>
      </w:r>
      <w:r w:rsidR="00996F5A" w:rsidRPr="00996F5A">
        <w:rPr>
          <w:rFonts w:ascii="Cambria" w:eastAsia="Times New Roman" w:hAnsi="Cambria" w:cs="Tahoma"/>
          <w:sz w:val="20"/>
          <w:szCs w:val="20"/>
        </w:rPr>
        <w:t xml:space="preserve">prawidłowo wystawionej faktury ustrukturyzowanej w </w:t>
      </w:r>
      <w:proofErr w:type="spellStart"/>
      <w:r w:rsidR="00996F5A" w:rsidRPr="00996F5A">
        <w:rPr>
          <w:rFonts w:ascii="Cambria" w:eastAsia="Times New Roman" w:hAnsi="Cambria" w:cs="Tahoma"/>
          <w:sz w:val="20"/>
          <w:szCs w:val="20"/>
        </w:rPr>
        <w:t>KSeF</w:t>
      </w:r>
      <w:proofErr w:type="spellEnd"/>
      <w:r w:rsidR="00996F5A" w:rsidRPr="00996F5A">
        <w:rPr>
          <w:rFonts w:ascii="Cambria" w:eastAsia="Times New Roman" w:hAnsi="Cambria" w:cs="Tahoma"/>
          <w:sz w:val="20"/>
          <w:szCs w:val="20"/>
        </w:rPr>
        <w:t xml:space="preserve"> oraz przekazania Zamawiającemu numeru identyfikującego fakturę w </w:t>
      </w:r>
      <w:proofErr w:type="spellStart"/>
      <w:r w:rsidR="00996F5A" w:rsidRPr="00996F5A">
        <w:rPr>
          <w:rFonts w:ascii="Cambria" w:eastAsia="Times New Roman" w:hAnsi="Cambria" w:cs="Tahoma"/>
          <w:sz w:val="20"/>
          <w:szCs w:val="20"/>
        </w:rPr>
        <w:t>KSeF</w:t>
      </w:r>
      <w:proofErr w:type="spellEnd"/>
      <w:r w:rsidR="00996F5A" w:rsidRPr="00996F5A">
        <w:rPr>
          <w:rFonts w:ascii="Cambria" w:eastAsia="Times New Roman" w:hAnsi="Cambria" w:cs="Tahoma"/>
          <w:sz w:val="20"/>
          <w:szCs w:val="20"/>
        </w:rPr>
        <w:t xml:space="preserve"> (</w:t>
      </w:r>
      <w:proofErr w:type="spellStart"/>
      <w:r w:rsidR="00996F5A" w:rsidRPr="00996F5A">
        <w:rPr>
          <w:rFonts w:ascii="Cambria" w:eastAsia="Times New Roman" w:hAnsi="Cambria" w:cs="Tahoma"/>
          <w:sz w:val="20"/>
          <w:szCs w:val="20"/>
        </w:rPr>
        <w:t>KSeF</w:t>
      </w:r>
      <w:proofErr w:type="spellEnd"/>
      <w:r w:rsidR="00996F5A" w:rsidRPr="00996F5A">
        <w:rPr>
          <w:rFonts w:ascii="Cambria" w:eastAsia="Times New Roman" w:hAnsi="Cambria" w:cs="Tahoma"/>
          <w:sz w:val="20"/>
          <w:szCs w:val="20"/>
        </w:rPr>
        <w:t xml:space="preserve"> ID)</w:t>
      </w:r>
      <w:r w:rsidR="00996F5A">
        <w:rPr>
          <w:rFonts w:ascii="Cambria" w:eastAsia="Times New Roman" w:hAnsi="Cambria" w:cs="Tahoma"/>
          <w:sz w:val="20"/>
          <w:szCs w:val="20"/>
        </w:rPr>
        <w:t xml:space="preserve"> - </w:t>
      </w:r>
      <w:r w:rsidRPr="00996F5A">
        <w:rPr>
          <w:rFonts w:ascii="Cambria" w:hAnsi="Cambria" w:cs="Tahoma"/>
          <w:sz w:val="20"/>
        </w:rPr>
        <w:t>przelewem na rachunek Wykonawcy wskazany w fakturze.</w:t>
      </w:r>
    </w:p>
    <w:p w14:paraId="06601505" w14:textId="77777777" w:rsidR="00996F5A" w:rsidRPr="00996F5A" w:rsidRDefault="00996F5A" w:rsidP="00996F5A">
      <w:pPr>
        <w:pStyle w:val="Akapitzlist"/>
        <w:numPr>
          <w:ilvl w:val="1"/>
          <w:numId w:val="6"/>
        </w:numPr>
        <w:jc w:val="both"/>
        <w:rPr>
          <w:rFonts w:ascii="Cambria" w:eastAsia="Times New Roman" w:hAnsi="Cambria" w:cs="Tahoma"/>
          <w:sz w:val="20"/>
          <w:szCs w:val="20"/>
        </w:rPr>
      </w:pPr>
      <w:r w:rsidRPr="00996F5A">
        <w:rPr>
          <w:rFonts w:ascii="Cambria" w:eastAsia="Times New Roman" w:hAnsi="Cambria" w:cs="Tahoma"/>
          <w:sz w:val="20"/>
          <w:szCs w:val="20"/>
        </w:rPr>
        <w:t xml:space="preserve">Wykonawca wystawia wyłącznie faktury ustrukturyzowane w </w:t>
      </w:r>
      <w:proofErr w:type="spellStart"/>
      <w:r w:rsidRPr="00996F5A">
        <w:rPr>
          <w:rFonts w:ascii="Cambria" w:eastAsia="Times New Roman" w:hAnsi="Cambria" w:cs="Tahoma"/>
          <w:sz w:val="20"/>
          <w:szCs w:val="20"/>
        </w:rPr>
        <w:t>KSeF</w:t>
      </w:r>
      <w:proofErr w:type="spellEnd"/>
      <w:r w:rsidRPr="00996F5A">
        <w:rPr>
          <w:rFonts w:ascii="Cambria" w:eastAsia="Times New Roman" w:hAnsi="Cambria" w:cs="Tahoma"/>
          <w:sz w:val="20"/>
          <w:szCs w:val="20"/>
        </w:rPr>
        <w:t xml:space="preserve"> i udostępnia je Zamawiającemu w </w:t>
      </w:r>
      <w:proofErr w:type="spellStart"/>
      <w:r w:rsidRPr="00996F5A">
        <w:rPr>
          <w:rFonts w:ascii="Cambria" w:eastAsia="Times New Roman" w:hAnsi="Cambria" w:cs="Tahoma"/>
          <w:sz w:val="20"/>
          <w:szCs w:val="20"/>
        </w:rPr>
        <w:t>KSeF</w:t>
      </w:r>
      <w:proofErr w:type="spellEnd"/>
      <w:r w:rsidRPr="00996F5A">
        <w:rPr>
          <w:rFonts w:ascii="Cambria" w:eastAsia="Times New Roman" w:hAnsi="Cambria" w:cs="Tahoma"/>
          <w:sz w:val="20"/>
          <w:szCs w:val="20"/>
        </w:rPr>
        <w:t xml:space="preserve">, przekazując dodatkowo (e-mail) co najmniej: numer faktury, </w:t>
      </w:r>
      <w:proofErr w:type="spellStart"/>
      <w:r w:rsidRPr="00996F5A">
        <w:rPr>
          <w:rFonts w:ascii="Cambria" w:eastAsia="Times New Roman" w:hAnsi="Cambria" w:cs="Tahoma"/>
          <w:sz w:val="20"/>
          <w:szCs w:val="20"/>
        </w:rPr>
        <w:t>KSeF</w:t>
      </w:r>
      <w:proofErr w:type="spellEnd"/>
      <w:r w:rsidRPr="00996F5A">
        <w:rPr>
          <w:rFonts w:ascii="Cambria" w:eastAsia="Times New Roman" w:hAnsi="Cambria" w:cs="Tahoma"/>
          <w:sz w:val="20"/>
          <w:szCs w:val="20"/>
        </w:rPr>
        <w:t xml:space="preserve"> ID, kwotę brutto, etap/okres, którego dotyczy.</w:t>
      </w:r>
    </w:p>
    <w:p w14:paraId="2F131378" w14:textId="77777777" w:rsidR="00996F5A" w:rsidRPr="00996F5A" w:rsidRDefault="00996F5A" w:rsidP="00996F5A">
      <w:pPr>
        <w:pStyle w:val="Akapitzlist"/>
        <w:numPr>
          <w:ilvl w:val="1"/>
          <w:numId w:val="6"/>
        </w:numPr>
        <w:jc w:val="both"/>
        <w:rPr>
          <w:rFonts w:ascii="Cambria" w:eastAsia="Times New Roman" w:hAnsi="Cambria" w:cs="Tahoma"/>
          <w:sz w:val="20"/>
          <w:szCs w:val="20"/>
        </w:rPr>
      </w:pPr>
      <w:r w:rsidRPr="00996F5A">
        <w:rPr>
          <w:rFonts w:ascii="Cambria" w:eastAsia="Times New Roman" w:hAnsi="Cambria" w:cs="Tahoma"/>
          <w:sz w:val="20"/>
          <w:szCs w:val="20"/>
        </w:rPr>
        <w:t xml:space="preserve">W razie niedostępności </w:t>
      </w:r>
      <w:proofErr w:type="spellStart"/>
      <w:r w:rsidRPr="00996F5A">
        <w:rPr>
          <w:rFonts w:ascii="Cambria" w:eastAsia="Times New Roman" w:hAnsi="Cambria" w:cs="Tahoma"/>
          <w:sz w:val="20"/>
          <w:szCs w:val="20"/>
        </w:rPr>
        <w:t>KSeF</w:t>
      </w:r>
      <w:proofErr w:type="spellEnd"/>
      <w:r w:rsidRPr="00996F5A">
        <w:rPr>
          <w:rFonts w:ascii="Cambria" w:eastAsia="Times New Roman" w:hAnsi="Cambria" w:cs="Tahoma"/>
          <w:sz w:val="20"/>
          <w:szCs w:val="20"/>
        </w:rPr>
        <w:t xml:space="preserve"> Strony stosują tryb awaryjny zgodny z przepisami, a po przywróceniu dostępności Wykonawca niezwłocznie wprowadzi fakturę do </w:t>
      </w:r>
      <w:proofErr w:type="spellStart"/>
      <w:r w:rsidRPr="00996F5A">
        <w:rPr>
          <w:rFonts w:ascii="Cambria" w:eastAsia="Times New Roman" w:hAnsi="Cambria" w:cs="Tahoma"/>
          <w:sz w:val="20"/>
          <w:szCs w:val="20"/>
        </w:rPr>
        <w:t>KSeF</w:t>
      </w:r>
      <w:proofErr w:type="spellEnd"/>
      <w:r w:rsidRPr="00996F5A">
        <w:rPr>
          <w:rFonts w:ascii="Cambria" w:eastAsia="Times New Roman" w:hAnsi="Cambria" w:cs="Tahoma"/>
          <w:sz w:val="20"/>
          <w:szCs w:val="20"/>
        </w:rPr>
        <w:t>.</w:t>
      </w:r>
    </w:p>
    <w:p w14:paraId="50D1310D" w14:textId="3AF0BE9C" w:rsidR="00790AD0" w:rsidRPr="00790AD0" w:rsidRDefault="00790AD0" w:rsidP="00790AD0">
      <w:pPr>
        <w:pStyle w:val="Tekstblokowy"/>
        <w:numPr>
          <w:ilvl w:val="0"/>
          <w:numId w:val="6"/>
        </w:numPr>
        <w:ind w:right="49"/>
        <w:jc w:val="both"/>
        <w:rPr>
          <w:rFonts w:ascii="Cambria" w:hAnsi="Cambria" w:cs="Tahoma"/>
          <w:sz w:val="20"/>
        </w:rPr>
      </w:pPr>
      <w:bookmarkStart w:id="0" w:name="_GoBack"/>
      <w:bookmarkEnd w:id="0"/>
      <w:r w:rsidRPr="00790AD0">
        <w:rPr>
          <w:rFonts w:ascii="Cambria" w:hAnsi="Cambria"/>
          <w:sz w:val="20"/>
        </w:rPr>
        <w:t xml:space="preserve">Na zasadach określonych w niniejszym paragrafie wynagrodzenie Wykonawcy, o którym mowa w </w:t>
      </w:r>
      <w:r w:rsidRPr="00790AD0">
        <w:rPr>
          <w:rFonts w:ascii="Cambria" w:hAnsi="Cambria"/>
          <w:color w:val="000000" w:themeColor="text1"/>
          <w:sz w:val="20"/>
        </w:rPr>
        <w:t xml:space="preserve">§ </w:t>
      </w:r>
      <w:r w:rsidRPr="00790AD0">
        <w:rPr>
          <w:rFonts w:ascii="Cambria" w:hAnsi="Cambria"/>
          <w:color w:val="000000" w:themeColor="text1"/>
          <w:sz w:val="20"/>
        </w:rPr>
        <w:t>2</w:t>
      </w:r>
      <w:r w:rsidRPr="00790AD0">
        <w:rPr>
          <w:rFonts w:ascii="Cambria" w:hAnsi="Cambria"/>
          <w:color w:val="000000" w:themeColor="text1"/>
          <w:sz w:val="20"/>
        </w:rPr>
        <w:t xml:space="preserve"> ust. </w:t>
      </w:r>
      <w:r w:rsidRPr="00790AD0">
        <w:rPr>
          <w:rFonts w:ascii="Cambria" w:hAnsi="Cambria"/>
          <w:color w:val="000000" w:themeColor="text1"/>
          <w:sz w:val="20"/>
        </w:rPr>
        <w:t>1</w:t>
      </w:r>
      <w:r w:rsidRPr="00790AD0">
        <w:rPr>
          <w:rFonts w:ascii="Cambria" w:hAnsi="Cambria"/>
          <w:sz w:val="20"/>
        </w:rPr>
        <w:t xml:space="preserve"> może ulec zmianie </w:t>
      </w:r>
      <w:r w:rsidRPr="00790AD0">
        <w:rPr>
          <w:rFonts w:ascii="Cambria" w:hAnsi="Cambria"/>
          <w:bCs/>
          <w:sz w:val="20"/>
        </w:rPr>
        <w:t xml:space="preserve">w przypadku udowodnienia </w:t>
      </w:r>
      <w:r w:rsidRPr="00790AD0">
        <w:rPr>
          <w:rFonts w:ascii="Cambria" w:hAnsi="Cambria"/>
          <w:sz w:val="20"/>
        </w:rPr>
        <w:t>zmiany ceny rzeczy dostarczanych  lub kosztów związanych z realizacją Przedmiotu Umowy na następujących zasadach:</w:t>
      </w:r>
    </w:p>
    <w:p w14:paraId="0453A2B5" w14:textId="77777777" w:rsidR="00790AD0" w:rsidRPr="00790AD0" w:rsidRDefault="00790AD0" w:rsidP="00790AD0">
      <w:pPr>
        <w:pStyle w:val="Akapitzlist"/>
        <w:widowControl w:val="0"/>
        <w:numPr>
          <w:ilvl w:val="0"/>
          <w:numId w:val="23"/>
        </w:numPr>
        <w:ind w:left="993"/>
        <w:jc w:val="both"/>
        <w:rPr>
          <w:rFonts w:ascii="Cambria" w:hAnsi="Cambria"/>
          <w:sz w:val="20"/>
          <w:szCs w:val="20"/>
        </w:rPr>
      </w:pPr>
      <w:r w:rsidRPr="00790AD0">
        <w:rPr>
          <w:rFonts w:ascii="Cambria" w:hAnsi="Cambria"/>
          <w:sz w:val="20"/>
          <w:szCs w:val="20"/>
        </w:rPr>
        <w:t xml:space="preserve">nie wcześniej niż po upływie 6 miesięcy, wysokość wynagrodzenia Wykonawcy może ulec zmianie   do wysokości </w:t>
      </w:r>
      <w:bookmarkStart w:id="1" w:name="_Hlk134515179"/>
      <w:r w:rsidRPr="00790AD0">
        <w:rPr>
          <w:rFonts w:ascii="Cambria" w:hAnsi="Cambria"/>
          <w:sz w:val="20"/>
          <w:szCs w:val="20"/>
        </w:rPr>
        <w:t xml:space="preserve">wskaźnika (liczonego od dnia zawarcia umowy) </w:t>
      </w:r>
      <w:bookmarkStart w:id="2" w:name="_Hlk134515547"/>
      <w:r w:rsidRPr="00790AD0">
        <w:rPr>
          <w:rFonts w:ascii="Cambria" w:hAnsi="Cambria"/>
          <w:sz w:val="20"/>
          <w:szCs w:val="20"/>
        </w:rPr>
        <w:t xml:space="preserve">cen </w:t>
      </w:r>
      <w:bookmarkEnd w:id="1"/>
      <w:bookmarkEnd w:id="2"/>
      <w:r w:rsidRPr="00790AD0">
        <w:rPr>
          <w:rFonts w:ascii="Cambria" w:hAnsi="Cambria"/>
          <w:sz w:val="20"/>
          <w:szCs w:val="20"/>
        </w:rPr>
        <w:t>towarów i usług konsumpcyjnych ustalany przez Prezesa Głównego Urzędu Statystycznego i ogłoszony w Dzienniku Urzędowym RP „Monitor Polski” (Wskaźnik GUS) z zastrzeżeniem, że:</w:t>
      </w:r>
    </w:p>
    <w:p w14:paraId="1795AB36" w14:textId="77777777" w:rsidR="00790AD0" w:rsidRPr="00790AD0" w:rsidRDefault="00790AD0" w:rsidP="00790AD0">
      <w:pPr>
        <w:widowControl w:val="0"/>
        <w:numPr>
          <w:ilvl w:val="0"/>
          <w:numId w:val="22"/>
        </w:numPr>
        <w:jc w:val="both"/>
        <w:rPr>
          <w:rFonts w:ascii="Cambria" w:hAnsi="Cambria"/>
          <w:sz w:val="20"/>
          <w:szCs w:val="20"/>
        </w:rPr>
      </w:pPr>
      <w:r w:rsidRPr="00790AD0">
        <w:rPr>
          <w:rFonts w:ascii="Cambria" w:hAnsi="Cambria"/>
          <w:sz w:val="20"/>
          <w:szCs w:val="20"/>
        </w:rPr>
        <w:t xml:space="preserve">zmiana wynagrodzenia będzie związana wyłącznie z tą jego częścią, która nie była </w:t>
      </w:r>
      <w:r w:rsidRPr="00790AD0">
        <w:rPr>
          <w:rFonts w:ascii="Cambria" w:hAnsi="Cambria"/>
          <w:sz w:val="20"/>
          <w:szCs w:val="20"/>
        </w:rPr>
        <w:lastRenderedPageBreak/>
        <w:t>wykonana,</w:t>
      </w:r>
    </w:p>
    <w:p w14:paraId="63D5E598" w14:textId="77777777" w:rsidR="00790AD0" w:rsidRPr="00790AD0" w:rsidRDefault="00790AD0" w:rsidP="00790AD0">
      <w:pPr>
        <w:widowControl w:val="0"/>
        <w:numPr>
          <w:ilvl w:val="0"/>
          <w:numId w:val="22"/>
        </w:numPr>
        <w:jc w:val="both"/>
        <w:rPr>
          <w:rFonts w:ascii="Cambria" w:hAnsi="Cambria"/>
          <w:sz w:val="20"/>
          <w:szCs w:val="20"/>
        </w:rPr>
      </w:pPr>
      <w:bookmarkStart w:id="3" w:name="_Hlk134517202"/>
      <w:r w:rsidRPr="00790AD0">
        <w:rPr>
          <w:rFonts w:ascii="Cambria" w:hAnsi="Cambria"/>
          <w:sz w:val="20"/>
          <w:szCs w:val="20"/>
        </w:rPr>
        <w:t xml:space="preserve">Wynagrodzenie, może zostać zmienione w przypadku zmiany cen rzeczy dostarczanych lub innych kosztów związanych z realizacją niniejszej umowy, jeżeli poziom tych zmian po upływie co najmniej 6 miesięcy od dnia, zawarcia umowy upłynął i zmieni się o co najmniej o 10% wskaźnika GUS. </w:t>
      </w:r>
      <w:bookmarkEnd w:id="3"/>
      <w:r w:rsidRPr="00790AD0">
        <w:rPr>
          <w:rFonts w:ascii="Cambria" w:hAnsi="Cambria"/>
          <w:sz w:val="20"/>
          <w:szCs w:val="20"/>
        </w:rPr>
        <w:t>W takim wypadku Wykonawca zobowiązany jest przedłożyć wraz z wnioskiem o waloryzację do Zamawiającego wykaz zmian oraz dowody określające wysokość zmiany cen lub kosztów w postaci swoich faktur zakupowych lub cenników swoich dostawców lub usług. W takiej sytuacji wysokość zamiany wynagrodzenia Wykonawcy strony ustalą w oparciu o wykaz pozostałych do dostarczenia rzeczy i kosztów, których zmiany dotyczą oraz wysokość zmiany ustalonej indywidualnie w stosunku do każdej pozycji wykazu, zgodnie z dowodami dostarczonymi przez Wykonawcę. Wpływ zmiany cen rzeczy dostarczanych  lub kosztów wykonania zamówienia ustala się w oparciu o ilość rzeczy dostarczanej i kosztów, których dotyczy zmiana, faktycznie pozostałych do dostarczenia na potrzeby realizacji niniejszego zamówienia oraz ich wartość wynikającą z oferty Wykonawcy oraz przedłożonych dowodów zmiany ich wysokości. Zmiana ceny zwaloryzowanej nie może być większa niż wskaźnik GUS.</w:t>
      </w:r>
    </w:p>
    <w:p w14:paraId="1FD5F427" w14:textId="77777777" w:rsidR="00790AD0" w:rsidRPr="00790AD0" w:rsidRDefault="00790AD0" w:rsidP="00790AD0">
      <w:pPr>
        <w:widowControl w:val="0"/>
        <w:numPr>
          <w:ilvl w:val="0"/>
          <w:numId w:val="22"/>
        </w:numPr>
        <w:jc w:val="both"/>
        <w:rPr>
          <w:rFonts w:ascii="Cambria" w:hAnsi="Cambria"/>
          <w:sz w:val="20"/>
          <w:szCs w:val="20"/>
        </w:rPr>
      </w:pPr>
      <w:r w:rsidRPr="00790AD0">
        <w:rPr>
          <w:rFonts w:ascii="Cambria" w:hAnsi="Cambria"/>
          <w:sz w:val="20"/>
          <w:szCs w:val="20"/>
        </w:rPr>
        <w:t>Zmiany wynagrodzenia Wykonawcy z tego powodu mogą następować przez cały okres realizacji umowy, z tym że kolejny wniosek o zmianę wysokości wynagrodzenia Wykonawcy z powodu zmiany wysokości ceny tych samych rzeczy dostarczanych lub kosztów może być złożony przez Wykonawcę nie wcześniej niż po upływie 6 miesięcy od dnia wpływu poprzedniego wniosku do Zamawiającego. Łączna wysokość zmiany wynagrodzenia Wykonawcy z tego tytułu nie może przekroczyć 20% wartości wynagrodzenia, określonego w umowie.</w:t>
      </w:r>
    </w:p>
    <w:p w14:paraId="6E044046" w14:textId="3CF3A588" w:rsidR="00790AD0" w:rsidRPr="00790AD0" w:rsidRDefault="00790AD0" w:rsidP="00790AD0">
      <w:pPr>
        <w:pStyle w:val="Akapitzlist"/>
        <w:widowControl w:val="0"/>
        <w:numPr>
          <w:ilvl w:val="0"/>
          <w:numId w:val="32"/>
        </w:numPr>
        <w:jc w:val="both"/>
        <w:rPr>
          <w:rFonts w:ascii="Cambria" w:hAnsi="Cambria"/>
          <w:sz w:val="20"/>
          <w:szCs w:val="20"/>
        </w:rPr>
      </w:pPr>
      <w:r w:rsidRPr="00790AD0">
        <w:rPr>
          <w:rFonts w:ascii="Cambria" w:hAnsi="Cambria"/>
          <w:sz w:val="20"/>
          <w:szCs w:val="20"/>
        </w:rPr>
        <w:t>Wynagrodzenie należne Wykonawcy zostanie ustalone z zastosowaniem stawki VAT obowiązującej w chwili powstania obowiązku podatkowego.</w:t>
      </w:r>
    </w:p>
    <w:p w14:paraId="72F62801" w14:textId="5A0D41FD" w:rsidR="00D03069" w:rsidRPr="00161615" w:rsidRDefault="00D03069" w:rsidP="00790AD0">
      <w:pPr>
        <w:pStyle w:val="Tekstblokowy"/>
        <w:ind w:left="142" w:right="49"/>
        <w:jc w:val="both"/>
        <w:rPr>
          <w:rFonts w:ascii="Cambria" w:hAnsi="Cambria"/>
          <w:sz w:val="20"/>
        </w:rPr>
      </w:pPr>
    </w:p>
    <w:p w14:paraId="0A29663C" w14:textId="021C8FFA" w:rsidR="00D03069" w:rsidRPr="00D03069" w:rsidRDefault="00D03069" w:rsidP="00161615">
      <w:pPr>
        <w:pStyle w:val="Tekstblokowy"/>
        <w:numPr>
          <w:ilvl w:val="0"/>
          <w:numId w:val="32"/>
        </w:numPr>
        <w:ind w:right="49"/>
        <w:jc w:val="both"/>
        <w:rPr>
          <w:rFonts w:ascii="Cambria" w:hAnsi="Cambria" w:cs="Tahoma"/>
          <w:sz w:val="20"/>
        </w:rPr>
      </w:pPr>
      <w:r w:rsidRPr="00D03069">
        <w:rPr>
          <w:rFonts w:ascii="Cambria" w:hAnsi="Cambria"/>
          <w:sz w:val="20"/>
        </w:rPr>
        <w:t xml:space="preserve">Wprowadza się następujące zasady dotyczące płatności wynagrodzenia należnego dla Wykonawcy  z </w:t>
      </w:r>
      <w:r w:rsidR="006F2E3A">
        <w:rPr>
          <w:rFonts w:ascii="Cambria" w:hAnsi="Cambria"/>
          <w:sz w:val="20"/>
        </w:rPr>
        <w:t xml:space="preserve">    </w:t>
      </w:r>
      <w:r w:rsidRPr="00D03069">
        <w:rPr>
          <w:rFonts w:ascii="Cambria" w:hAnsi="Cambria"/>
          <w:sz w:val="20"/>
        </w:rPr>
        <w:t>tytułu realizacji Umowy z zastosowaniem mechanizmu podzielonej płatności:</w:t>
      </w:r>
    </w:p>
    <w:p w14:paraId="7143C6D6" w14:textId="77777777" w:rsidR="00D03069" w:rsidRPr="00D03069" w:rsidRDefault="00D03069" w:rsidP="00D03069">
      <w:pPr>
        <w:pStyle w:val="Akapitzlist"/>
        <w:numPr>
          <w:ilvl w:val="0"/>
          <w:numId w:val="20"/>
        </w:numPr>
        <w:suppressAutoHyphens/>
        <w:spacing w:after="120" w:line="276" w:lineRule="auto"/>
        <w:ind w:hanging="294"/>
        <w:jc w:val="both"/>
        <w:rPr>
          <w:rFonts w:ascii="Cambria" w:hAnsi="Cambria"/>
          <w:sz w:val="20"/>
          <w:szCs w:val="20"/>
        </w:rPr>
      </w:pPr>
      <w:r w:rsidRPr="00D03069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D03069">
        <w:rPr>
          <w:rFonts w:ascii="Cambria" w:hAnsi="Cambria"/>
          <w:sz w:val="20"/>
          <w:szCs w:val="20"/>
        </w:rPr>
        <w:t>split</w:t>
      </w:r>
      <w:proofErr w:type="spellEnd"/>
      <w:r w:rsidRPr="00D03069">
        <w:rPr>
          <w:rFonts w:ascii="Cambria" w:hAnsi="Cambria"/>
          <w:sz w:val="20"/>
          <w:szCs w:val="20"/>
        </w:rPr>
        <w:t xml:space="preserve"> </w:t>
      </w:r>
      <w:proofErr w:type="spellStart"/>
      <w:r w:rsidRPr="00D03069">
        <w:rPr>
          <w:rFonts w:ascii="Cambria" w:hAnsi="Cambria"/>
          <w:sz w:val="20"/>
          <w:szCs w:val="20"/>
        </w:rPr>
        <w:t>payment</w:t>
      </w:r>
      <w:proofErr w:type="spellEnd"/>
      <w:r w:rsidRPr="00D03069">
        <w:rPr>
          <w:rFonts w:ascii="Cambria" w:hAnsi="Cambria"/>
          <w:sz w:val="20"/>
          <w:szCs w:val="20"/>
        </w:rPr>
        <w:t>) przewidzianego w przepisach ustawy o podatku od towarów i usług.</w:t>
      </w:r>
    </w:p>
    <w:p w14:paraId="5030050A" w14:textId="77777777" w:rsidR="00D03069" w:rsidRPr="00D03069" w:rsidRDefault="00D03069" w:rsidP="00D03069">
      <w:pPr>
        <w:pStyle w:val="Akapitzlist"/>
        <w:numPr>
          <w:ilvl w:val="0"/>
          <w:numId w:val="20"/>
        </w:numPr>
        <w:suppressAutoHyphens/>
        <w:spacing w:after="120" w:line="276" w:lineRule="auto"/>
        <w:ind w:hanging="294"/>
        <w:jc w:val="both"/>
        <w:rPr>
          <w:rFonts w:ascii="Cambria" w:hAnsi="Cambria"/>
          <w:sz w:val="20"/>
          <w:szCs w:val="20"/>
        </w:rPr>
      </w:pPr>
      <w:r w:rsidRPr="00D03069">
        <w:rPr>
          <w:rFonts w:ascii="Cambria" w:hAnsi="Cambria"/>
          <w:sz w:val="20"/>
          <w:szCs w:val="20"/>
        </w:rPr>
        <w:t>Wykonawca oświadcza, że rachunek bankowy na który będą dokonywane płatności to nr………………….</w:t>
      </w:r>
    </w:p>
    <w:p w14:paraId="5D3E2FDD" w14:textId="77777777" w:rsidR="00D03069" w:rsidRPr="00D03069" w:rsidRDefault="00D03069" w:rsidP="00D03069">
      <w:pPr>
        <w:pStyle w:val="Akapitzlist"/>
        <w:numPr>
          <w:ilvl w:val="0"/>
          <w:numId w:val="21"/>
        </w:numPr>
        <w:suppressAutoHyphens/>
        <w:spacing w:after="120"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D03069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14:paraId="35BF2C52" w14:textId="77777777" w:rsidR="00D03069" w:rsidRPr="00D03069" w:rsidRDefault="00D03069" w:rsidP="00D03069">
      <w:pPr>
        <w:pStyle w:val="Akapitzlist"/>
        <w:numPr>
          <w:ilvl w:val="0"/>
          <w:numId w:val="21"/>
        </w:numPr>
        <w:suppressAutoHyphens/>
        <w:spacing w:after="120"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D03069">
        <w:rPr>
          <w:rFonts w:ascii="Cambria" w:hAnsi="Cambria"/>
          <w:sz w:val="20"/>
          <w:szCs w:val="20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02140302" w14:textId="77777777" w:rsidR="00D03069" w:rsidRPr="00D03069" w:rsidRDefault="00D03069" w:rsidP="00D03069">
      <w:pPr>
        <w:pStyle w:val="Akapitzlist"/>
        <w:numPr>
          <w:ilvl w:val="0"/>
          <w:numId w:val="20"/>
        </w:numPr>
        <w:suppressAutoHyphens/>
        <w:spacing w:after="120" w:line="276" w:lineRule="auto"/>
        <w:ind w:hanging="294"/>
        <w:jc w:val="both"/>
        <w:rPr>
          <w:rFonts w:ascii="Cambria" w:hAnsi="Cambria"/>
          <w:sz w:val="20"/>
          <w:szCs w:val="20"/>
        </w:rPr>
      </w:pPr>
      <w:r w:rsidRPr="00D03069">
        <w:rPr>
          <w:rFonts w:ascii="Cambria" w:hAnsi="Cambria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28461640" w14:textId="43D9B8D1" w:rsidR="00D03069" w:rsidRPr="00D03069" w:rsidRDefault="00D03069" w:rsidP="00432263">
      <w:pPr>
        <w:pStyle w:val="Tekstblokowy"/>
        <w:numPr>
          <w:ilvl w:val="0"/>
          <w:numId w:val="24"/>
        </w:numPr>
        <w:ind w:left="284" w:right="49" w:hanging="426"/>
        <w:jc w:val="both"/>
        <w:rPr>
          <w:rFonts w:ascii="Cambria" w:hAnsi="Cambria" w:cs="Tahoma"/>
          <w:sz w:val="20"/>
        </w:rPr>
      </w:pPr>
      <w:r w:rsidRPr="00D03069">
        <w:rPr>
          <w:rFonts w:ascii="Cambria" w:hAnsi="Cambria"/>
          <w:sz w:val="20"/>
        </w:rPr>
        <w:t>Strony postanawiają, że nie jest dopuszczalny bez zgody Zamawiającego przelew wierzytelności z tytułu wynagrodzenia za zrealizowany przedmiot umowy na osobę trzecią.</w:t>
      </w:r>
    </w:p>
    <w:p w14:paraId="5607F0F1" w14:textId="77777777" w:rsidR="0066130A" w:rsidRPr="007D12CB" w:rsidRDefault="0066130A" w:rsidP="009E3F2A">
      <w:pPr>
        <w:pStyle w:val="Tekstblokowy"/>
        <w:ind w:left="136" w:right="49"/>
        <w:jc w:val="both"/>
        <w:rPr>
          <w:rFonts w:ascii="Cambria" w:hAnsi="Cambria" w:cs="Tahoma"/>
          <w:sz w:val="20"/>
        </w:rPr>
      </w:pPr>
    </w:p>
    <w:p w14:paraId="09B33EFF" w14:textId="77777777" w:rsidR="00F705A3" w:rsidRPr="00207AA2" w:rsidRDefault="00F705A3" w:rsidP="00F705A3">
      <w:pPr>
        <w:spacing w:line="360" w:lineRule="auto"/>
        <w:jc w:val="center"/>
        <w:rPr>
          <w:rFonts w:ascii="Cambria" w:hAnsi="Cambria" w:cs="Tahoma"/>
          <w:b/>
          <w:sz w:val="20"/>
          <w:szCs w:val="20"/>
        </w:rPr>
      </w:pPr>
      <w:r w:rsidRPr="00207AA2">
        <w:rPr>
          <w:rFonts w:ascii="Cambria" w:hAnsi="Cambria" w:cs="Tahoma"/>
          <w:b/>
          <w:sz w:val="20"/>
          <w:szCs w:val="20"/>
        </w:rPr>
        <w:t>§ 3</w:t>
      </w:r>
    </w:p>
    <w:p w14:paraId="3C847043" w14:textId="77777777" w:rsidR="00F705A3" w:rsidRPr="007D12CB" w:rsidRDefault="00F705A3" w:rsidP="00F705A3">
      <w:pPr>
        <w:pStyle w:val="Tekstpodstawowy3"/>
        <w:tabs>
          <w:tab w:val="num" w:pos="0"/>
        </w:tabs>
        <w:rPr>
          <w:rFonts w:ascii="Cambria" w:hAnsi="Cambria" w:cs="Tahoma"/>
          <w:bCs/>
          <w:sz w:val="20"/>
          <w:szCs w:val="20"/>
        </w:rPr>
      </w:pPr>
      <w:r w:rsidRPr="00207AA2">
        <w:rPr>
          <w:rFonts w:ascii="Cambria" w:hAnsi="Cambria" w:cs="Tahoma"/>
          <w:sz w:val="20"/>
          <w:szCs w:val="20"/>
        </w:rPr>
        <w:t xml:space="preserve">Umowa obowiązuje od dnia </w:t>
      </w:r>
      <w:r w:rsidR="007F5786" w:rsidRPr="00207AA2">
        <w:rPr>
          <w:rFonts w:ascii="Cambria" w:hAnsi="Cambria" w:cs="Tahoma"/>
          <w:b/>
          <w:sz w:val="20"/>
          <w:szCs w:val="20"/>
        </w:rPr>
        <w:t>…………………….</w:t>
      </w:r>
      <w:r w:rsidRPr="00207AA2">
        <w:rPr>
          <w:rFonts w:ascii="Cambria" w:hAnsi="Cambria" w:cs="Tahoma"/>
          <w:sz w:val="20"/>
          <w:szCs w:val="20"/>
        </w:rPr>
        <w:t xml:space="preserve"> </w:t>
      </w:r>
      <w:r w:rsidR="005157C7" w:rsidRPr="00207AA2">
        <w:rPr>
          <w:rFonts w:ascii="Cambria" w:hAnsi="Cambria" w:cs="Tahoma"/>
          <w:sz w:val="20"/>
          <w:szCs w:val="20"/>
        </w:rPr>
        <w:t xml:space="preserve">r. </w:t>
      </w:r>
      <w:r w:rsidRPr="00207AA2">
        <w:rPr>
          <w:rFonts w:ascii="Cambria" w:hAnsi="Cambria" w:cs="Tahoma"/>
          <w:sz w:val="20"/>
          <w:szCs w:val="20"/>
        </w:rPr>
        <w:t xml:space="preserve">do dnia </w:t>
      </w:r>
      <w:r w:rsidR="007F5786" w:rsidRPr="00207AA2">
        <w:rPr>
          <w:rFonts w:ascii="Cambria" w:hAnsi="Cambria" w:cs="Tahoma"/>
          <w:b/>
          <w:sz w:val="20"/>
          <w:szCs w:val="20"/>
        </w:rPr>
        <w:t>………………….</w:t>
      </w:r>
      <w:r w:rsidR="005157C7" w:rsidRPr="00207AA2">
        <w:rPr>
          <w:rFonts w:ascii="Cambria" w:hAnsi="Cambria" w:cs="Tahoma"/>
          <w:b/>
          <w:sz w:val="20"/>
          <w:szCs w:val="20"/>
        </w:rPr>
        <w:t xml:space="preserve"> r.</w:t>
      </w:r>
    </w:p>
    <w:p w14:paraId="3FD399F3" w14:textId="77777777" w:rsidR="0066130A" w:rsidRDefault="0066130A" w:rsidP="00F705A3">
      <w:pPr>
        <w:spacing w:line="360" w:lineRule="auto"/>
        <w:jc w:val="center"/>
        <w:rPr>
          <w:rFonts w:ascii="Cambria" w:hAnsi="Cambria" w:cs="Tahoma"/>
          <w:b/>
          <w:sz w:val="20"/>
          <w:szCs w:val="20"/>
        </w:rPr>
      </w:pPr>
    </w:p>
    <w:p w14:paraId="33C5D06D" w14:textId="77777777" w:rsidR="00F705A3" w:rsidRPr="007D12CB" w:rsidRDefault="00F705A3" w:rsidP="00F705A3">
      <w:pPr>
        <w:spacing w:line="360" w:lineRule="auto"/>
        <w:jc w:val="center"/>
        <w:rPr>
          <w:rFonts w:ascii="Cambria" w:hAnsi="Cambria" w:cs="Tahoma"/>
          <w:b/>
          <w:sz w:val="20"/>
          <w:szCs w:val="20"/>
        </w:rPr>
      </w:pPr>
      <w:r w:rsidRPr="007D12CB">
        <w:rPr>
          <w:rFonts w:ascii="Cambria" w:hAnsi="Cambria" w:cs="Tahoma"/>
          <w:b/>
          <w:sz w:val="20"/>
          <w:szCs w:val="20"/>
        </w:rPr>
        <w:t>§ 4</w:t>
      </w:r>
    </w:p>
    <w:p w14:paraId="46D9B492" w14:textId="77777777" w:rsidR="00F705A3" w:rsidRPr="007D12CB" w:rsidRDefault="00F705A3" w:rsidP="00F705A3">
      <w:pPr>
        <w:widowControl w:val="0"/>
        <w:numPr>
          <w:ilvl w:val="0"/>
          <w:numId w:val="7"/>
        </w:numPr>
        <w:tabs>
          <w:tab w:val="clear" w:pos="360"/>
        </w:tabs>
        <w:autoSpaceDE w:val="0"/>
        <w:autoSpaceDN w:val="0"/>
        <w:adjustRightInd w:val="0"/>
        <w:ind w:left="284" w:right="-6" w:hanging="284"/>
        <w:jc w:val="both"/>
        <w:rPr>
          <w:rFonts w:ascii="Cambria" w:hAnsi="Cambria" w:cs="Tahoma"/>
          <w:bCs/>
          <w:sz w:val="20"/>
          <w:szCs w:val="20"/>
          <w:lang w:eastAsia="en-US"/>
        </w:rPr>
      </w:pPr>
      <w:r w:rsidRPr="007D12CB">
        <w:rPr>
          <w:rFonts w:ascii="Cambria" w:hAnsi="Cambria" w:cs="Tahoma"/>
          <w:sz w:val="20"/>
          <w:szCs w:val="20"/>
          <w:lang w:eastAsia="en-US"/>
        </w:rPr>
        <w:t>Zamawiającemu przysługuje prawo rozwiązania umowy ze skutkiem natychmiastowym bez zachowania okresu wypowiedzenia w szczególności gdy:</w:t>
      </w:r>
    </w:p>
    <w:p w14:paraId="28F1301D" w14:textId="77777777" w:rsidR="00F705A3" w:rsidRPr="007D12CB" w:rsidRDefault="00F705A3" w:rsidP="00F705A3">
      <w:pPr>
        <w:widowControl w:val="0"/>
        <w:numPr>
          <w:ilvl w:val="0"/>
          <w:numId w:val="5"/>
        </w:numPr>
        <w:tabs>
          <w:tab w:val="clear" w:pos="720"/>
          <w:tab w:val="left" w:pos="567"/>
          <w:tab w:val="num" w:pos="1134"/>
          <w:tab w:val="num" w:pos="1701"/>
        </w:tabs>
        <w:autoSpaceDE w:val="0"/>
        <w:autoSpaceDN w:val="0"/>
        <w:adjustRightInd w:val="0"/>
        <w:ind w:left="1134" w:right="-6" w:hanging="425"/>
        <w:jc w:val="both"/>
        <w:rPr>
          <w:rFonts w:ascii="Cambria" w:hAnsi="Cambria" w:cs="Tahoma"/>
          <w:sz w:val="20"/>
          <w:szCs w:val="20"/>
          <w:lang w:eastAsia="en-US"/>
        </w:rPr>
      </w:pPr>
      <w:r w:rsidRPr="007D12CB">
        <w:rPr>
          <w:rFonts w:ascii="Cambria" w:hAnsi="Cambria" w:cs="Tahoma"/>
          <w:sz w:val="20"/>
          <w:szCs w:val="20"/>
          <w:lang w:eastAsia="en-US"/>
        </w:rPr>
        <w:lastRenderedPageBreak/>
        <w:t xml:space="preserve"> wykonawca nie rozpoczął sprzątania przez trzy dni od daty obowiązywania umowy,</w:t>
      </w:r>
    </w:p>
    <w:p w14:paraId="47CF91AA" w14:textId="77777777" w:rsidR="00F705A3" w:rsidRPr="007D12CB" w:rsidRDefault="00F705A3" w:rsidP="00F705A3">
      <w:pPr>
        <w:widowControl w:val="0"/>
        <w:numPr>
          <w:ilvl w:val="0"/>
          <w:numId w:val="5"/>
        </w:numPr>
        <w:tabs>
          <w:tab w:val="clear" w:pos="720"/>
          <w:tab w:val="left" w:pos="567"/>
          <w:tab w:val="num" w:pos="1134"/>
          <w:tab w:val="num" w:pos="1701"/>
        </w:tabs>
        <w:autoSpaceDE w:val="0"/>
        <w:autoSpaceDN w:val="0"/>
        <w:adjustRightInd w:val="0"/>
        <w:ind w:left="1134" w:right="-6" w:hanging="425"/>
        <w:jc w:val="both"/>
        <w:rPr>
          <w:rFonts w:ascii="Cambria" w:hAnsi="Cambria" w:cs="Tahoma"/>
          <w:bCs/>
          <w:sz w:val="20"/>
          <w:szCs w:val="20"/>
          <w:lang w:eastAsia="en-US"/>
        </w:rPr>
      </w:pPr>
      <w:r w:rsidRPr="007D12CB">
        <w:rPr>
          <w:rFonts w:ascii="Cambria" w:hAnsi="Cambria" w:cs="Tahoma"/>
          <w:sz w:val="20"/>
          <w:szCs w:val="20"/>
          <w:lang w:eastAsia="en-US"/>
        </w:rPr>
        <w:t xml:space="preserve"> wykonawca przerwie świadczenie usługi sprzątania przez trzy kolejne dni robocze,</w:t>
      </w:r>
    </w:p>
    <w:p w14:paraId="01140B64" w14:textId="77777777" w:rsidR="00F705A3" w:rsidRPr="007D12CB" w:rsidRDefault="00F705A3" w:rsidP="00F705A3">
      <w:pPr>
        <w:widowControl w:val="0"/>
        <w:numPr>
          <w:ilvl w:val="0"/>
          <w:numId w:val="5"/>
        </w:numPr>
        <w:tabs>
          <w:tab w:val="clear" w:pos="720"/>
          <w:tab w:val="left" w:pos="1134"/>
        </w:tabs>
        <w:autoSpaceDE w:val="0"/>
        <w:autoSpaceDN w:val="0"/>
        <w:adjustRightInd w:val="0"/>
        <w:ind w:left="1134" w:right="-6" w:hanging="425"/>
        <w:jc w:val="both"/>
        <w:rPr>
          <w:rFonts w:ascii="Cambria" w:hAnsi="Cambria" w:cs="Tahoma"/>
          <w:bCs/>
          <w:sz w:val="20"/>
          <w:szCs w:val="20"/>
          <w:lang w:eastAsia="en-US"/>
        </w:rPr>
      </w:pPr>
      <w:r w:rsidRPr="007D12CB">
        <w:rPr>
          <w:rFonts w:ascii="Cambria" w:hAnsi="Cambria" w:cs="Tahoma"/>
          <w:sz w:val="20"/>
          <w:szCs w:val="20"/>
          <w:lang w:eastAsia="en-US"/>
        </w:rPr>
        <w:t xml:space="preserve"> w razie powtarzających się przypadków nienależytego wykonania umowy.</w:t>
      </w:r>
    </w:p>
    <w:p w14:paraId="7905ACA1" w14:textId="77777777" w:rsidR="00A24F4C" w:rsidRDefault="00F705A3" w:rsidP="00A24F4C">
      <w:pPr>
        <w:widowControl w:val="0"/>
        <w:numPr>
          <w:ilvl w:val="0"/>
          <w:numId w:val="5"/>
        </w:numPr>
        <w:tabs>
          <w:tab w:val="clear" w:pos="720"/>
          <w:tab w:val="left" w:pos="567"/>
          <w:tab w:val="num" w:pos="1134"/>
          <w:tab w:val="num" w:pos="1701"/>
        </w:tabs>
        <w:autoSpaceDE w:val="0"/>
        <w:autoSpaceDN w:val="0"/>
        <w:adjustRightInd w:val="0"/>
        <w:ind w:left="1134" w:right="-6" w:hanging="425"/>
        <w:jc w:val="both"/>
        <w:rPr>
          <w:rFonts w:ascii="Cambria" w:hAnsi="Cambria" w:cs="Tahoma"/>
          <w:bCs/>
          <w:sz w:val="20"/>
          <w:szCs w:val="20"/>
          <w:lang w:eastAsia="en-US"/>
        </w:rPr>
      </w:pPr>
      <w:r w:rsidRPr="007D12CB">
        <w:rPr>
          <w:rFonts w:ascii="Cambria" w:hAnsi="Cambria" w:cs="Tahoma"/>
          <w:sz w:val="20"/>
          <w:szCs w:val="20"/>
          <w:lang w:eastAsia="en-US"/>
        </w:rPr>
        <w:t xml:space="preserve"> nie przyznano lub ograniczono środki finansowe na kolejny rok budżetowy.</w:t>
      </w:r>
    </w:p>
    <w:p w14:paraId="69BC8A42" w14:textId="77777777" w:rsidR="00F705A3" w:rsidRPr="00A24F4C" w:rsidRDefault="00F705A3" w:rsidP="00A24F4C">
      <w:pPr>
        <w:widowControl w:val="0"/>
        <w:numPr>
          <w:ilvl w:val="0"/>
          <w:numId w:val="5"/>
        </w:numPr>
        <w:tabs>
          <w:tab w:val="clear" w:pos="720"/>
          <w:tab w:val="left" w:pos="567"/>
          <w:tab w:val="num" w:pos="1134"/>
          <w:tab w:val="num" w:pos="1701"/>
        </w:tabs>
        <w:autoSpaceDE w:val="0"/>
        <w:autoSpaceDN w:val="0"/>
        <w:adjustRightInd w:val="0"/>
        <w:ind w:left="1134" w:right="-6" w:hanging="425"/>
        <w:jc w:val="both"/>
        <w:rPr>
          <w:rFonts w:ascii="Cambria" w:hAnsi="Cambria" w:cs="Tahoma"/>
          <w:bCs/>
          <w:sz w:val="20"/>
          <w:szCs w:val="20"/>
          <w:lang w:eastAsia="en-US"/>
        </w:rPr>
      </w:pPr>
      <w:r w:rsidRPr="00A24F4C">
        <w:rPr>
          <w:rFonts w:ascii="Cambria" w:hAnsi="Cambria" w:cs="Tahoma"/>
          <w:sz w:val="20"/>
          <w:szCs w:val="20"/>
          <w:lang w:eastAsia="en-US"/>
        </w:rPr>
        <w:t>stwierdzono przypadek zatrudnienia osób wskazanych do wykonywania usługi</w:t>
      </w:r>
      <w:r w:rsidR="00B8673B" w:rsidRPr="00A24F4C">
        <w:rPr>
          <w:rFonts w:ascii="Cambria" w:hAnsi="Cambria" w:cs="Tahoma"/>
          <w:sz w:val="20"/>
          <w:szCs w:val="20"/>
          <w:lang w:eastAsia="en-US"/>
        </w:rPr>
        <w:t xml:space="preserve"> w sposób</w:t>
      </w:r>
      <w:r w:rsidR="00FD4EDE" w:rsidRPr="00A24F4C">
        <w:rPr>
          <w:rFonts w:ascii="Cambria" w:hAnsi="Cambria" w:cs="Tahoma"/>
          <w:sz w:val="20"/>
          <w:szCs w:val="20"/>
          <w:lang w:eastAsia="en-US"/>
        </w:rPr>
        <w:t xml:space="preserve"> </w:t>
      </w:r>
      <w:r w:rsidR="00B8673B" w:rsidRPr="00A24F4C">
        <w:rPr>
          <w:rFonts w:ascii="Cambria" w:hAnsi="Cambria" w:cs="Tahoma"/>
          <w:sz w:val="20"/>
          <w:szCs w:val="20"/>
          <w:lang w:eastAsia="en-US"/>
        </w:rPr>
        <w:t>inny niż wymagano w S</w:t>
      </w:r>
      <w:r w:rsidRPr="00A24F4C">
        <w:rPr>
          <w:rFonts w:ascii="Cambria" w:hAnsi="Cambria" w:cs="Tahoma"/>
          <w:sz w:val="20"/>
          <w:szCs w:val="20"/>
          <w:lang w:eastAsia="en-US"/>
        </w:rPr>
        <w:t>WZ</w:t>
      </w:r>
      <w:r w:rsidRPr="00A24F4C">
        <w:rPr>
          <w:rFonts w:ascii="Cambria" w:hAnsi="Cambria" w:cs="Tahoma"/>
          <w:sz w:val="20"/>
          <w:szCs w:val="20"/>
        </w:rPr>
        <w:t>.</w:t>
      </w:r>
    </w:p>
    <w:p w14:paraId="0110EF68" w14:textId="77777777" w:rsidR="00F705A3" w:rsidRPr="007D12CB" w:rsidRDefault="00F705A3" w:rsidP="00F705A3">
      <w:pPr>
        <w:pStyle w:val="Tekstpodstawowy3"/>
        <w:widowControl w:val="0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spacing w:after="0"/>
        <w:ind w:left="284" w:right="-8" w:hanging="284"/>
        <w:jc w:val="both"/>
        <w:rPr>
          <w:rFonts w:ascii="Cambria" w:hAnsi="Cambria" w:cs="Tahoma"/>
          <w:bCs/>
          <w:sz w:val="20"/>
          <w:szCs w:val="20"/>
        </w:rPr>
      </w:pPr>
      <w:r w:rsidRPr="007D12CB">
        <w:rPr>
          <w:rFonts w:ascii="Cambria" w:hAnsi="Cambria" w:cs="Tahoma"/>
          <w:sz w:val="20"/>
          <w:szCs w:val="20"/>
        </w:rPr>
        <w:t>Przez powtarzające się przypadki nienależytego wykonania umowy należy rozumieć trzykrotną, uzasadnioną reklamację Zamawiającego.</w:t>
      </w:r>
    </w:p>
    <w:p w14:paraId="01BD0BB4" w14:textId="77777777" w:rsidR="00F705A3" w:rsidRPr="007D12CB" w:rsidRDefault="00F705A3" w:rsidP="00F705A3">
      <w:pPr>
        <w:pStyle w:val="Tekstpodstawowy3"/>
        <w:widowControl w:val="0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spacing w:after="0"/>
        <w:ind w:left="284" w:right="-8" w:hanging="284"/>
        <w:jc w:val="both"/>
        <w:rPr>
          <w:rFonts w:ascii="Cambria" w:hAnsi="Cambria" w:cs="Tahoma"/>
          <w:bCs/>
          <w:sz w:val="20"/>
          <w:szCs w:val="20"/>
        </w:rPr>
      </w:pPr>
      <w:r w:rsidRPr="007D12CB">
        <w:rPr>
          <w:rFonts w:ascii="Cambria" w:hAnsi="Cambria" w:cs="Tahoma"/>
          <w:bCs/>
          <w:sz w:val="20"/>
          <w:szCs w:val="20"/>
        </w:rPr>
        <w:t xml:space="preserve">Wykonawcy </w:t>
      </w:r>
      <w:r w:rsidRPr="007D12CB">
        <w:rPr>
          <w:rFonts w:ascii="Cambria" w:hAnsi="Cambria" w:cs="Tahoma"/>
          <w:sz w:val="20"/>
          <w:szCs w:val="20"/>
        </w:rPr>
        <w:t xml:space="preserve">przysługuje prawo rozwiązania umowy z zachowaniem jednomiesięcznego okresu wypowiedzenia w przypadku gdy Zamawiający dopuszcza się zwłoki z zapłatą wynagrodzenia co najmniej za trzy miesiące. </w:t>
      </w:r>
    </w:p>
    <w:p w14:paraId="4C769E3B" w14:textId="77777777" w:rsidR="00F705A3" w:rsidRPr="00B2501C" w:rsidRDefault="00F705A3" w:rsidP="00F705A3">
      <w:pPr>
        <w:pStyle w:val="Tekstpodstawowy3"/>
        <w:widowControl w:val="0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spacing w:after="0"/>
        <w:ind w:left="284" w:right="-8" w:hanging="284"/>
        <w:jc w:val="both"/>
        <w:rPr>
          <w:rFonts w:ascii="Cambria" w:hAnsi="Cambria" w:cs="Tahoma"/>
          <w:bCs/>
          <w:sz w:val="20"/>
          <w:szCs w:val="20"/>
        </w:rPr>
      </w:pPr>
      <w:r w:rsidRPr="007D12CB">
        <w:rPr>
          <w:rFonts w:ascii="Cambria" w:hAnsi="Cambria" w:cs="Tahoma"/>
          <w:sz w:val="20"/>
          <w:szCs w:val="20"/>
        </w:rPr>
        <w:t xml:space="preserve">Zamawiający zastrzega sobie prawo rozwiązania umowy za uprzednim miesięcznym okresem </w:t>
      </w:r>
      <w:r w:rsidRPr="00B2501C">
        <w:rPr>
          <w:rFonts w:ascii="Cambria" w:hAnsi="Cambria" w:cs="Tahoma"/>
          <w:sz w:val="20"/>
          <w:szCs w:val="20"/>
        </w:rPr>
        <w:t>wypowiedzenia w innych uzasadnionych przypadkach.</w:t>
      </w:r>
    </w:p>
    <w:p w14:paraId="7DA1185A" w14:textId="77777777" w:rsidR="002B326B" w:rsidRPr="00B2501C" w:rsidRDefault="002B326B" w:rsidP="00F705A3">
      <w:pPr>
        <w:spacing w:line="360" w:lineRule="auto"/>
        <w:ind w:right="-8"/>
        <w:jc w:val="center"/>
        <w:rPr>
          <w:rFonts w:ascii="Cambria" w:hAnsi="Cambria" w:cs="Tahoma"/>
          <w:b/>
          <w:bCs/>
          <w:sz w:val="20"/>
          <w:szCs w:val="20"/>
        </w:rPr>
      </w:pPr>
    </w:p>
    <w:p w14:paraId="28304143" w14:textId="77777777" w:rsidR="00F705A3" w:rsidRPr="00B2501C" w:rsidRDefault="00F705A3" w:rsidP="00F705A3">
      <w:pPr>
        <w:spacing w:line="360" w:lineRule="auto"/>
        <w:ind w:right="-8"/>
        <w:jc w:val="center"/>
        <w:rPr>
          <w:rFonts w:ascii="Cambria" w:hAnsi="Cambria" w:cs="Tahoma"/>
          <w:b/>
          <w:bCs/>
          <w:sz w:val="20"/>
          <w:szCs w:val="20"/>
        </w:rPr>
      </w:pPr>
      <w:r w:rsidRPr="00B2501C">
        <w:rPr>
          <w:rFonts w:ascii="Cambria" w:hAnsi="Cambria" w:cs="Tahoma"/>
          <w:b/>
          <w:bCs/>
          <w:sz w:val="20"/>
          <w:szCs w:val="20"/>
        </w:rPr>
        <w:t>§ 5</w:t>
      </w:r>
    </w:p>
    <w:p w14:paraId="5E4477E3" w14:textId="77777777" w:rsidR="00F705A3" w:rsidRPr="00B2501C" w:rsidRDefault="00F705A3" w:rsidP="00F705A3">
      <w:pPr>
        <w:numPr>
          <w:ilvl w:val="0"/>
          <w:numId w:val="2"/>
        </w:numPr>
        <w:tabs>
          <w:tab w:val="clear" w:pos="720"/>
          <w:tab w:val="left" w:pos="10710"/>
        </w:tabs>
        <w:ind w:left="284" w:right="-1" w:hanging="425"/>
        <w:jc w:val="both"/>
        <w:rPr>
          <w:rFonts w:ascii="Cambria" w:hAnsi="Cambria" w:cs="Tahoma"/>
          <w:sz w:val="20"/>
          <w:szCs w:val="20"/>
        </w:rPr>
      </w:pPr>
      <w:r w:rsidRPr="00B2501C">
        <w:rPr>
          <w:rFonts w:ascii="Cambria" w:hAnsi="Cambria" w:cs="Tahoma"/>
          <w:sz w:val="20"/>
          <w:szCs w:val="20"/>
        </w:rPr>
        <w:t>Wykonawca zobowiązuje się zapłacić Zamawiającemu kary umowne w wysokości:</w:t>
      </w:r>
    </w:p>
    <w:p w14:paraId="03B8236C" w14:textId="77777777" w:rsidR="00F705A3" w:rsidRPr="00B2501C" w:rsidRDefault="00F705A3" w:rsidP="00F705A3">
      <w:pPr>
        <w:widowControl w:val="0"/>
        <w:numPr>
          <w:ilvl w:val="1"/>
          <w:numId w:val="2"/>
        </w:numPr>
        <w:tabs>
          <w:tab w:val="num" w:pos="1134"/>
        </w:tabs>
        <w:autoSpaceDE w:val="0"/>
        <w:autoSpaceDN w:val="0"/>
        <w:adjustRightInd w:val="0"/>
        <w:ind w:left="1134" w:hanging="425"/>
        <w:jc w:val="both"/>
        <w:rPr>
          <w:rFonts w:ascii="Cambria" w:hAnsi="Cambria" w:cs="Tahoma"/>
          <w:sz w:val="20"/>
          <w:szCs w:val="20"/>
        </w:rPr>
      </w:pPr>
      <w:r w:rsidRPr="00B2501C">
        <w:rPr>
          <w:rFonts w:ascii="Cambria" w:hAnsi="Cambria" w:cs="Tahoma"/>
          <w:sz w:val="20"/>
          <w:szCs w:val="20"/>
        </w:rPr>
        <w:t>za każdy dzień nie wykonania usługi sprzątania w wysokości 0,2% wynagrodzenia określonego w § 2 ust. 1;</w:t>
      </w:r>
    </w:p>
    <w:p w14:paraId="4A33A58C" w14:textId="77777777" w:rsidR="00F705A3" w:rsidRPr="00B2501C" w:rsidRDefault="00F705A3" w:rsidP="00F705A3">
      <w:pPr>
        <w:widowControl w:val="0"/>
        <w:numPr>
          <w:ilvl w:val="1"/>
          <w:numId w:val="2"/>
        </w:numPr>
        <w:tabs>
          <w:tab w:val="num" w:pos="1134"/>
        </w:tabs>
        <w:autoSpaceDE w:val="0"/>
        <w:autoSpaceDN w:val="0"/>
        <w:adjustRightInd w:val="0"/>
        <w:ind w:left="1134" w:hanging="425"/>
        <w:jc w:val="both"/>
        <w:rPr>
          <w:rFonts w:ascii="Cambria" w:hAnsi="Cambria" w:cs="Tahoma"/>
          <w:sz w:val="20"/>
          <w:szCs w:val="20"/>
        </w:rPr>
      </w:pPr>
      <w:r w:rsidRPr="00B2501C">
        <w:rPr>
          <w:rFonts w:ascii="Cambria" w:hAnsi="Cambria" w:cs="Tahoma"/>
          <w:sz w:val="20"/>
          <w:szCs w:val="20"/>
        </w:rPr>
        <w:t xml:space="preserve">w przypadku rozwiązania umowy przez Zamawiającego z winy Wykonawcy w wysokości 10 % wynagrodzenia określonego w § 2 ust. 1 </w:t>
      </w:r>
    </w:p>
    <w:p w14:paraId="3A62D85B" w14:textId="1FEA8570" w:rsidR="00F705A3" w:rsidRPr="00B2501C" w:rsidRDefault="00F705A3" w:rsidP="00F705A3">
      <w:pPr>
        <w:widowControl w:val="0"/>
        <w:numPr>
          <w:ilvl w:val="1"/>
          <w:numId w:val="2"/>
        </w:numPr>
        <w:tabs>
          <w:tab w:val="num" w:pos="1134"/>
        </w:tabs>
        <w:autoSpaceDE w:val="0"/>
        <w:autoSpaceDN w:val="0"/>
        <w:adjustRightInd w:val="0"/>
        <w:ind w:left="1134" w:hanging="425"/>
        <w:jc w:val="both"/>
        <w:rPr>
          <w:rFonts w:ascii="Cambria" w:hAnsi="Cambria" w:cs="Tahoma"/>
          <w:sz w:val="20"/>
          <w:szCs w:val="20"/>
        </w:rPr>
      </w:pPr>
      <w:r w:rsidRPr="00B2501C">
        <w:rPr>
          <w:rFonts w:ascii="Cambria" w:hAnsi="Cambria" w:cs="Tahoma"/>
          <w:sz w:val="20"/>
          <w:szCs w:val="20"/>
        </w:rPr>
        <w:t xml:space="preserve">za każdy przypadek niewykonania usługi sprzątania lub nienależytego wykonania oraz użyciu środków chemicznych do sprzątania niezgodnie z założeniami określonym w załącznik nr </w:t>
      </w:r>
      <w:r w:rsidR="007C2BA6">
        <w:rPr>
          <w:rFonts w:ascii="Cambria" w:hAnsi="Cambria" w:cs="Tahoma"/>
          <w:sz w:val="20"/>
          <w:szCs w:val="20"/>
        </w:rPr>
        <w:t>5</w:t>
      </w:r>
      <w:r w:rsidR="00B8673B" w:rsidRPr="00B2501C">
        <w:rPr>
          <w:rFonts w:ascii="Cambria" w:hAnsi="Cambria" w:cs="Tahoma"/>
          <w:sz w:val="20"/>
          <w:szCs w:val="20"/>
        </w:rPr>
        <w:t xml:space="preserve"> do S</w:t>
      </w:r>
      <w:r w:rsidRPr="00B2501C">
        <w:rPr>
          <w:rFonts w:ascii="Cambria" w:hAnsi="Cambria" w:cs="Tahoma"/>
          <w:sz w:val="20"/>
          <w:szCs w:val="20"/>
        </w:rPr>
        <w:t>WZ w wysokości 500zł. Wskazana wysokość kary umownej będzie sumowana w przypadku stwierdzenia więcej niż jednego przypadku.</w:t>
      </w:r>
    </w:p>
    <w:p w14:paraId="7D12F57E" w14:textId="77777777" w:rsidR="00F705A3" w:rsidRPr="00B2501C" w:rsidRDefault="00F705A3" w:rsidP="00F705A3">
      <w:pPr>
        <w:widowControl w:val="0"/>
        <w:numPr>
          <w:ilvl w:val="1"/>
          <w:numId w:val="2"/>
        </w:numPr>
        <w:tabs>
          <w:tab w:val="num" w:pos="1134"/>
        </w:tabs>
        <w:autoSpaceDE w:val="0"/>
        <w:autoSpaceDN w:val="0"/>
        <w:adjustRightInd w:val="0"/>
        <w:ind w:left="1134" w:hanging="425"/>
        <w:jc w:val="both"/>
        <w:rPr>
          <w:rFonts w:ascii="Cambria" w:hAnsi="Cambria" w:cs="Tahoma"/>
          <w:sz w:val="20"/>
          <w:szCs w:val="20"/>
        </w:rPr>
      </w:pPr>
      <w:r w:rsidRPr="00B2501C">
        <w:rPr>
          <w:rFonts w:ascii="Cambria" w:hAnsi="Cambria" w:cs="Tahoma"/>
          <w:sz w:val="20"/>
          <w:szCs w:val="20"/>
        </w:rPr>
        <w:t>za każdy stwierdzony przypadek nieobecności osoby przewidzianych do wykonywania usługi sprzątania w wysokości 100 zł za każdą godzinę nieobecności kary umowne podlegają sumowaniu.</w:t>
      </w:r>
    </w:p>
    <w:p w14:paraId="5B60EC31" w14:textId="77777777" w:rsidR="001A34DC" w:rsidRPr="00B2501C" w:rsidRDefault="00F705A3" w:rsidP="001A34DC">
      <w:pPr>
        <w:widowControl w:val="0"/>
        <w:numPr>
          <w:ilvl w:val="1"/>
          <w:numId w:val="2"/>
        </w:numPr>
        <w:tabs>
          <w:tab w:val="clear" w:pos="1793"/>
          <w:tab w:val="num" w:pos="851"/>
          <w:tab w:val="left" w:pos="1134"/>
        </w:tabs>
        <w:autoSpaceDE w:val="0"/>
        <w:autoSpaceDN w:val="0"/>
        <w:adjustRightInd w:val="0"/>
        <w:ind w:left="709" w:firstLine="0"/>
        <w:jc w:val="both"/>
        <w:rPr>
          <w:rFonts w:ascii="Cambria" w:hAnsi="Cambria" w:cs="Tahoma"/>
          <w:sz w:val="20"/>
          <w:szCs w:val="20"/>
        </w:rPr>
      </w:pPr>
      <w:r w:rsidRPr="00B2501C">
        <w:rPr>
          <w:rFonts w:ascii="Cambria" w:hAnsi="Cambria" w:cs="Tahoma"/>
          <w:sz w:val="20"/>
          <w:szCs w:val="20"/>
        </w:rPr>
        <w:t xml:space="preserve">Za każdy przypadek stwierdzenia zatrudnienia osób wskazanych do wykonywania umowy </w:t>
      </w:r>
      <w:r w:rsidR="00B8673B" w:rsidRPr="00B2501C">
        <w:rPr>
          <w:rFonts w:ascii="Cambria" w:hAnsi="Cambria" w:cs="Tahoma"/>
          <w:sz w:val="20"/>
          <w:szCs w:val="20"/>
        </w:rPr>
        <w:t>w sposób niezgodny z wymogami S</w:t>
      </w:r>
      <w:r w:rsidRPr="00B2501C">
        <w:rPr>
          <w:rFonts w:ascii="Cambria" w:hAnsi="Cambria" w:cs="Tahoma"/>
          <w:sz w:val="20"/>
          <w:szCs w:val="20"/>
        </w:rPr>
        <w:t>WZ w wysokości 1000 zł kary umowne podlegają sumowaniu.</w:t>
      </w:r>
    </w:p>
    <w:p w14:paraId="3051F2BC" w14:textId="77777777" w:rsidR="001A34DC" w:rsidRPr="00B2501C" w:rsidRDefault="001A34DC" w:rsidP="001A34DC">
      <w:pPr>
        <w:widowControl w:val="0"/>
        <w:numPr>
          <w:ilvl w:val="1"/>
          <w:numId w:val="2"/>
        </w:numPr>
        <w:tabs>
          <w:tab w:val="clear" w:pos="1793"/>
          <w:tab w:val="num" w:pos="851"/>
          <w:tab w:val="left" w:pos="1134"/>
        </w:tabs>
        <w:autoSpaceDE w:val="0"/>
        <w:autoSpaceDN w:val="0"/>
        <w:adjustRightInd w:val="0"/>
        <w:ind w:left="709" w:firstLine="0"/>
        <w:jc w:val="both"/>
        <w:rPr>
          <w:rFonts w:ascii="Cambria" w:hAnsi="Cambria" w:cs="Tahoma"/>
          <w:sz w:val="20"/>
          <w:szCs w:val="20"/>
        </w:rPr>
      </w:pPr>
      <w:r w:rsidRPr="00B2501C">
        <w:rPr>
          <w:rFonts w:ascii="Cambria" w:hAnsi="Cambria" w:cs="Arial"/>
          <w:sz w:val="20"/>
          <w:szCs w:val="20"/>
        </w:rPr>
        <w:t>za odstąpienie od Umowy przez Zamawiającego (niezależnie czy na podstawie umowy czy też na podstawie ustawy) z przyczyn zależnych od Wykonawcy w wysokości 10 % wynagrodzenia brutto określonego w § 2 ust. 1 umowy</w:t>
      </w:r>
    </w:p>
    <w:p w14:paraId="52D9F574" w14:textId="77777777" w:rsidR="00F705A3" w:rsidRPr="00B2501C" w:rsidRDefault="00F705A3" w:rsidP="00F705A3">
      <w:pPr>
        <w:pStyle w:val="Tekstpodstawowywcity2"/>
        <w:numPr>
          <w:ilvl w:val="0"/>
          <w:numId w:val="8"/>
        </w:numPr>
        <w:spacing w:after="0" w:line="240" w:lineRule="auto"/>
        <w:jc w:val="both"/>
        <w:rPr>
          <w:rFonts w:ascii="Cambria" w:hAnsi="Cambria" w:cs="Tahoma"/>
          <w:strike/>
          <w:sz w:val="20"/>
          <w:szCs w:val="20"/>
        </w:rPr>
      </w:pPr>
      <w:r w:rsidRPr="00B2501C">
        <w:rPr>
          <w:rFonts w:ascii="Cambria" w:hAnsi="Cambria" w:cs="Tahoma"/>
          <w:sz w:val="20"/>
          <w:szCs w:val="20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14:paraId="0EAA5735" w14:textId="77777777" w:rsidR="00F705A3" w:rsidRPr="00B2501C" w:rsidRDefault="00F705A3" w:rsidP="00F705A3">
      <w:pPr>
        <w:pStyle w:val="Tekstpodstawowywcity2"/>
        <w:numPr>
          <w:ilvl w:val="0"/>
          <w:numId w:val="8"/>
        </w:numPr>
        <w:spacing w:after="0" w:line="240" w:lineRule="auto"/>
        <w:jc w:val="both"/>
        <w:rPr>
          <w:rFonts w:ascii="Cambria" w:hAnsi="Cambria" w:cs="Tahoma"/>
          <w:strike/>
          <w:sz w:val="20"/>
          <w:szCs w:val="20"/>
        </w:rPr>
      </w:pPr>
      <w:r w:rsidRPr="00B2501C">
        <w:rPr>
          <w:rFonts w:ascii="Cambria" w:hAnsi="Cambria" w:cs="Tahoma"/>
          <w:sz w:val="20"/>
          <w:szCs w:val="20"/>
        </w:rPr>
        <w:t>Zamawiający zastrzega sobie prawo dochodzenia odszkodowania uzupełniającego na zasadach ogólnych Kodeksu Cywilnego, jeżeli wartość powstałej szkody przekroczy wysokość kary umownej.</w:t>
      </w:r>
    </w:p>
    <w:p w14:paraId="37E04D98" w14:textId="77777777" w:rsidR="00621B12" w:rsidRPr="00B2501C" w:rsidRDefault="00621B12" w:rsidP="00621B12">
      <w:pPr>
        <w:pStyle w:val="Tekstpodstawowywcity2"/>
        <w:numPr>
          <w:ilvl w:val="0"/>
          <w:numId w:val="8"/>
        </w:numPr>
        <w:tabs>
          <w:tab w:val="num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B2501C">
        <w:rPr>
          <w:rFonts w:ascii="Cambria" w:hAnsi="Cambria" w:cs="Arial"/>
          <w:sz w:val="20"/>
          <w:szCs w:val="20"/>
        </w:rPr>
        <w:t>Maksymalna wysokość kar umownych o której mowa w ust. 1 nie może przekroczyć 10% wynagrodzenia brutto określonego w § 2 ust. 1 umowy</w:t>
      </w:r>
      <w:r w:rsidR="0066130A" w:rsidRPr="00B2501C">
        <w:rPr>
          <w:rFonts w:ascii="Cambria" w:hAnsi="Cambria" w:cs="Arial"/>
          <w:sz w:val="20"/>
          <w:szCs w:val="20"/>
        </w:rPr>
        <w:t>.</w:t>
      </w:r>
    </w:p>
    <w:p w14:paraId="330D82AE" w14:textId="77777777" w:rsidR="00F705A3" w:rsidRPr="00B2501C" w:rsidRDefault="00F705A3" w:rsidP="0066130A">
      <w:pPr>
        <w:keepLines/>
        <w:spacing w:after="120"/>
        <w:jc w:val="center"/>
        <w:rPr>
          <w:rFonts w:ascii="Cambria" w:hAnsi="Cambria" w:cs="Tahoma"/>
          <w:b/>
          <w:bCs/>
          <w:sz w:val="20"/>
          <w:szCs w:val="20"/>
        </w:rPr>
      </w:pPr>
      <w:r w:rsidRPr="00B2501C">
        <w:rPr>
          <w:rFonts w:ascii="Cambria" w:hAnsi="Cambria" w:cs="Tahoma"/>
          <w:b/>
          <w:bCs/>
          <w:sz w:val="20"/>
          <w:szCs w:val="20"/>
        </w:rPr>
        <w:br/>
        <w:t>§ 6</w:t>
      </w:r>
    </w:p>
    <w:p w14:paraId="285B2B79" w14:textId="77777777" w:rsidR="00F705A3" w:rsidRPr="00B2501C" w:rsidRDefault="00F705A3" w:rsidP="00F705A3">
      <w:pPr>
        <w:keepLines/>
        <w:jc w:val="both"/>
        <w:rPr>
          <w:rFonts w:ascii="Cambria" w:hAnsi="Cambria" w:cs="Tahoma"/>
          <w:b/>
          <w:bCs/>
          <w:sz w:val="20"/>
          <w:szCs w:val="20"/>
        </w:rPr>
      </w:pPr>
      <w:r w:rsidRPr="00B2501C">
        <w:rPr>
          <w:rFonts w:ascii="Cambria" w:hAnsi="Cambria" w:cs="Tahoma"/>
          <w:sz w:val="20"/>
          <w:szCs w:val="20"/>
        </w:rPr>
        <w:t>Zamawiającemu przysługuje prawo odstąpienia od umowy w razie zaistnienia istotnej zmiany okoliczności powodującej, że wykonanie umowy nie leży w interesie publicznym, czego nie można było przewidzieć w chwili zawarcia umowy.</w:t>
      </w:r>
    </w:p>
    <w:p w14:paraId="4C9F87C4" w14:textId="77777777" w:rsidR="00F705A3" w:rsidRPr="00B2501C" w:rsidRDefault="00F705A3" w:rsidP="00F705A3">
      <w:pPr>
        <w:keepLines/>
        <w:spacing w:line="360" w:lineRule="auto"/>
        <w:jc w:val="center"/>
        <w:rPr>
          <w:rFonts w:ascii="Cambria" w:hAnsi="Cambria" w:cs="Tahoma"/>
          <w:b/>
          <w:bCs/>
          <w:sz w:val="20"/>
          <w:szCs w:val="20"/>
        </w:rPr>
      </w:pPr>
    </w:p>
    <w:p w14:paraId="1F2836A2" w14:textId="77777777" w:rsidR="00F705A3" w:rsidRPr="00B2501C" w:rsidRDefault="00F705A3" w:rsidP="00F705A3">
      <w:pPr>
        <w:keepLines/>
        <w:spacing w:line="360" w:lineRule="auto"/>
        <w:jc w:val="center"/>
        <w:rPr>
          <w:rFonts w:ascii="Cambria" w:hAnsi="Cambria" w:cs="Tahoma"/>
          <w:b/>
          <w:bCs/>
          <w:sz w:val="20"/>
          <w:szCs w:val="20"/>
        </w:rPr>
      </w:pPr>
      <w:r w:rsidRPr="00B2501C">
        <w:rPr>
          <w:rFonts w:ascii="Cambria" w:hAnsi="Cambria" w:cs="Tahoma"/>
          <w:b/>
          <w:bCs/>
          <w:sz w:val="20"/>
          <w:szCs w:val="20"/>
        </w:rPr>
        <w:t>§ 7</w:t>
      </w:r>
    </w:p>
    <w:p w14:paraId="64C4A2D1" w14:textId="02A98864" w:rsidR="00F705A3" w:rsidRPr="00B2501C" w:rsidRDefault="00F705A3" w:rsidP="00F705A3">
      <w:pPr>
        <w:tabs>
          <w:tab w:val="num" w:pos="0"/>
        </w:tabs>
        <w:ind w:right="-1"/>
        <w:jc w:val="both"/>
        <w:rPr>
          <w:rFonts w:ascii="Cambria" w:hAnsi="Cambria" w:cs="Tahoma"/>
          <w:snapToGrid w:val="0"/>
          <w:sz w:val="20"/>
          <w:szCs w:val="20"/>
        </w:rPr>
      </w:pPr>
      <w:r w:rsidRPr="00B2501C">
        <w:rPr>
          <w:rFonts w:ascii="Cambria" w:hAnsi="Cambria" w:cs="Tahoma"/>
          <w:snapToGrid w:val="0"/>
          <w:sz w:val="20"/>
          <w:szCs w:val="20"/>
        </w:rPr>
        <w:t xml:space="preserve">Zmiana postanowień niniejszej umowy może nastąpić </w:t>
      </w:r>
      <w:r w:rsidR="002B326B" w:rsidRPr="00B2501C">
        <w:rPr>
          <w:rFonts w:ascii="Cambria" w:hAnsi="Cambria" w:cs="Tahoma"/>
          <w:snapToGrid w:val="0"/>
          <w:sz w:val="20"/>
          <w:szCs w:val="20"/>
        </w:rPr>
        <w:t>na zasadach określonych</w:t>
      </w:r>
      <w:r w:rsidR="00D03069">
        <w:rPr>
          <w:rFonts w:ascii="Cambria" w:hAnsi="Cambria" w:cs="Tahoma"/>
          <w:snapToGrid w:val="0"/>
          <w:sz w:val="20"/>
          <w:szCs w:val="20"/>
        </w:rPr>
        <w:t xml:space="preserve"> w SWZ oraz</w:t>
      </w:r>
      <w:r w:rsidR="002B326B" w:rsidRPr="00B2501C">
        <w:rPr>
          <w:rFonts w:ascii="Cambria" w:hAnsi="Cambria" w:cs="Tahoma"/>
          <w:snapToGrid w:val="0"/>
          <w:sz w:val="20"/>
          <w:szCs w:val="20"/>
        </w:rPr>
        <w:t xml:space="preserve"> art. </w:t>
      </w:r>
      <w:r w:rsidR="0074641F" w:rsidRPr="00B2501C">
        <w:rPr>
          <w:rFonts w:ascii="Cambria" w:hAnsi="Cambria" w:cs="Tahoma"/>
          <w:snapToGrid w:val="0"/>
          <w:sz w:val="20"/>
          <w:szCs w:val="20"/>
        </w:rPr>
        <w:t>455</w:t>
      </w:r>
      <w:r w:rsidR="002B326B" w:rsidRPr="00B2501C">
        <w:rPr>
          <w:rFonts w:ascii="Cambria" w:hAnsi="Cambria" w:cs="Tahoma"/>
          <w:snapToGrid w:val="0"/>
          <w:sz w:val="20"/>
          <w:szCs w:val="20"/>
        </w:rPr>
        <w:t xml:space="preserve"> ustawy </w:t>
      </w:r>
      <w:r w:rsidRPr="00B2501C">
        <w:rPr>
          <w:rFonts w:ascii="Cambria" w:hAnsi="Cambria" w:cs="Tahoma"/>
          <w:snapToGrid w:val="0"/>
          <w:sz w:val="20"/>
          <w:szCs w:val="20"/>
        </w:rPr>
        <w:t>za zgodą obu stron wyrażoną na piśmie pod rygorem nieważności.</w:t>
      </w:r>
    </w:p>
    <w:p w14:paraId="66A70E14" w14:textId="77777777" w:rsidR="002B326B" w:rsidRPr="00B2501C" w:rsidRDefault="002B326B" w:rsidP="002B326B">
      <w:pPr>
        <w:keepLines/>
        <w:spacing w:after="120" w:line="360" w:lineRule="auto"/>
        <w:jc w:val="center"/>
        <w:rPr>
          <w:rFonts w:ascii="Cambria" w:hAnsi="Cambria" w:cs="Tahoma"/>
          <w:b/>
          <w:bCs/>
          <w:sz w:val="20"/>
          <w:szCs w:val="20"/>
        </w:rPr>
      </w:pPr>
    </w:p>
    <w:p w14:paraId="31D41385" w14:textId="77777777" w:rsidR="002B326B" w:rsidRPr="00B2501C" w:rsidRDefault="002B326B" w:rsidP="002B326B">
      <w:pPr>
        <w:keepLines/>
        <w:spacing w:after="120" w:line="360" w:lineRule="auto"/>
        <w:jc w:val="center"/>
        <w:rPr>
          <w:rFonts w:ascii="Cambria" w:hAnsi="Cambria" w:cs="Tahoma"/>
          <w:b/>
          <w:bCs/>
          <w:sz w:val="20"/>
          <w:szCs w:val="20"/>
        </w:rPr>
      </w:pPr>
      <w:r w:rsidRPr="00B2501C">
        <w:rPr>
          <w:rFonts w:ascii="Cambria" w:hAnsi="Cambria" w:cs="Tahoma"/>
          <w:b/>
          <w:bCs/>
          <w:sz w:val="20"/>
          <w:szCs w:val="20"/>
        </w:rPr>
        <w:t>§ 8</w:t>
      </w:r>
    </w:p>
    <w:p w14:paraId="2FFDB1A1" w14:textId="77777777" w:rsidR="002B326B" w:rsidRPr="00763A4D" w:rsidRDefault="002B326B" w:rsidP="00FD4EDE">
      <w:pPr>
        <w:keepLines/>
        <w:spacing w:after="120" w:line="276" w:lineRule="auto"/>
        <w:ind w:left="284" w:hanging="284"/>
        <w:jc w:val="both"/>
        <w:rPr>
          <w:rFonts w:ascii="Cambria" w:hAnsi="Cambria" w:cs="Tahoma"/>
          <w:bCs/>
          <w:sz w:val="20"/>
          <w:szCs w:val="20"/>
        </w:rPr>
      </w:pPr>
      <w:r w:rsidRPr="00671805">
        <w:rPr>
          <w:rFonts w:ascii="Cambria" w:hAnsi="Cambria" w:cs="Tahoma"/>
          <w:bCs/>
          <w:sz w:val="20"/>
          <w:szCs w:val="20"/>
        </w:rPr>
        <w:lastRenderedPageBreak/>
        <w:t>1</w:t>
      </w:r>
      <w:r w:rsidRPr="00B2501C">
        <w:rPr>
          <w:rFonts w:ascii="Cambria" w:hAnsi="Cambria" w:cs="Tahoma"/>
          <w:b/>
          <w:bCs/>
          <w:sz w:val="20"/>
          <w:szCs w:val="20"/>
        </w:rPr>
        <w:t>.</w:t>
      </w:r>
      <w:r w:rsidRPr="00B2501C">
        <w:rPr>
          <w:rFonts w:ascii="Cambria" w:hAnsi="Cambria" w:cs="Tahoma"/>
          <w:b/>
          <w:bCs/>
          <w:sz w:val="20"/>
          <w:szCs w:val="20"/>
        </w:rPr>
        <w:tab/>
      </w:r>
      <w:r w:rsidRPr="00B2501C">
        <w:rPr>
          <w:rFonts w:ascii="Cambria" w:hAnsi="Cambria" w:cs="Tahoma"/>
          <w:bCs/>
          <w:sz w:val="20"/>
          <w:szCs w:val="20"/>
        </w:rPr>
        <w:t>Wykonawca jest odpowiedzialny za bezpieczeństwo i przestrzeganie przepisów i uregulowań prawnych obowiązujących w Rzeczypospolitej Polskiej, w tym stosowanych do prac z zakresu sprzątania wewnątrz budynku oraz na zewnątrz oraz zasad i przepisów BHP i ppoż. na terenie wykonywanej usługi.</w:t>
      </w:r>
      <w:r w:rsidRPr="00763A4D">
        <w:rPr>
          <w:rFonts w:ascii="Cambria" w:hAnsi="Cambria" w:cs="Tahoma"/>
          <w:bCs/>
          <w:sz w:val="20"/>
          <w:szCs w:val="20"/>
        </w:rPr>
        <w:t xml:space="preserve"> </w:t>
      </w:r>
    </w:p>
    <w:p w14:paraId="32943EF0" w14:textId="77777777" w:rsidR="002B326B" w:rsidRPr="00654BBA" w:rsidRDefault="002B326B" w:rsidP="00207AA2">
      <w:pPr>
        <w:pStyle w:val="Akapitzlist"/>
        <w:keepLines/>
        <w:numPr>
          <w:ilvl w:val="0"/>
          <w:numId w:val="12"/>
        </w:numPr>
        <w:spacing w:after="120" w:line="276" w:lineRule="auto"/>
        <w:jc w:val="both"/>
        <w:rPr>
          <w:rFonts w:ascii="Cambria" w:hAnsi="Cambria" w:cs="Tahoma"/>
          <w:bCs/>
          <w:sz w:val="20"/>
          <w:szCs w:val="20"/>
        </w:rPr>
      </w:pPr>
      <w:r w:rsidRPr="00654BBA">
        <w:rPr>
          <w:rFonts w:ascii="Cambria" w:hAnsi="Cambria" w:cs="Tahoma"/>
          <w:bCs/>
          <w:sz w:val="20"/>
          <w:szCs w:val="20"/>
        </w:rPr>
        <w:t xml:space="preserve">W zakresie, w jakim: Zamawiający, na podstawie art. </w:t>
      </w:r>
      <w:r w:rsidR="009B69DF" w:rsidRPr="00654BBA">
        <w:rPr>
          <w:rFonts w:ascii="Cambria" w:hAnsi="Cambria" w:cs="Tahoma"/>
          <w:bCs/>
          <w:sz w:val="20"/>
          <w:szCs w:val="20"/>
        </w:rPr>
        <w:t>95 ust. 1 ustawy określił w S</w:t>
      </w:r>
      <w:r w:rsidRPr="00654BBA">
        <w:rPr>
          <w:rFonts w:ascii="Cambria" w:hAnsi="Cambria" w:cs="Tahoma"/>
          <w:bCs/>
          <w:sz w:val="20"/>
          <w:szCs w:val="20"/>
        </w:rPr>
        <w:t>WZ wymagania zatrudnienia przez wykonawcę lub podwykonawcę na podstawie umowy o pracę osób wykonujących czynności wchodzące w skład przedmiotu zamówienia, jeżeli wykonanie tych czynności polega na wykonywaniu pracy w sposób określony w art. 22 § 1 ustawy z dnia 26 czerwca 1974 r. - Kodeks pracy (Dz. U. z 20</w:t>
      </w:r>
      <w:r w:rsidR="00FD4EDE">
        <w:rPr>
          <w:rFonts w:ascii="Cambria" w:hAnsi="Cambria" w:cs="Tahoma"/>
          <w:bCs/>
          <w:sz w:val="20"/>
          <w:szCs w:val="20"/>
        </w:rPr>
        <w:t>21</w:t>
      </w:r>
      <w:r w:rsidRPr="00654BBA">
        <w:rPr>
          <w:rFonts w:ascii="Cambria" w:hAnsi="Cambria" w:cs="Tahoma"/>
          <w:bCs/>
          <w:sz w:val="20"/>
          <w:szCs w:val="20"/>
        </w:rPr>
        <w:t xml:space="preserve"> r. poz. </w:t>
      </w:r>
      <w:r w:rsidR="00FD4EDE">
        <w:rPr>
          <w:rFonts w:ascii="Cambria" w:hAnsi="Cambria" w:cs="Tahoma"/>
          <w:bCs/>
          <w:sz w:val="20"/>
          <w:szCs w:val="20"/>
        </w:rPr>
        <w:t>1162</w:t>
      </w:r>
      <w:r w:rsidR="00597B1A" w:rsidRPr="00654BBA">
        <w:rPr>
          <w:rFonts w:ascii="Cambria" w:hAnsi="Cambria" w:cs="Tahoma"/>
          <w:bCs/>
          <w:sz w:val="20"/>
          <w:szCs w:val="20"/>
        </w:rPr>
        <w:t xml:space="preserve"> </w:t>
      </w:r>
      <w:r w:rsidRPr="00654BBA">
        <w:rPr>
          <w:rFonts w:ascii="Cambria" w:hAnsi="Cambria" w:cs="Tahoma"/>
          <w:bCs/>
          <w:sz w:val="20"/>
          <w:szCs w:val="20"/>
        </w:rPr>
        <w:t xml:space="preserve">z </w:t>
      </w:r>
      <w:proofErr w:type="spellStart"/>
      <w:r w:rsidRPr="00654BBA">
        <w:rPr>
          <w:rFonts w:ascii="Cambria" w:hAnsi="Cambria" w:cs="Tahoma"/>
          <w:bCs/>
          <w:sz w:val="20"/>
          <w:szCs w:val="20"/>
        </w:rPr>
        <w:t>późn</w:t>
      </w:r>
      <w:proofErr w:type="spellEnd"/>
      <w:r w:rsidRPr="00654BBA">
        <w:rPr>
          <w:rFonts w:ascii="Cambria" w:hAnsi="Cambria" w:cs="Tahoma"/>
          <w:bCs/>
          <w:sz w:val="20"/>
          <w:szCs w:val="20"/>
        </w:rPr>
        <w:t>. zm.),</w:t>
      </w:r>
    </w:p>
    <w:p w14:paraId="7C3F41AB" w14:textId="77777777" w:rsidR="002B326B" w:rsidRPr="00763A4D" w:rsidRDefault="002B326B" w:rsidP="00207AA2">
      <w:pPr>
        <w:pStyle w:val="Akapitzlist"/>
        <w:keepLines/>
        <w:numPr>
          <w:ilvl w:val="0"/>
          <w:numId w:val="12"/>
        </w:numPr>
        <w:spacing w:after="120" w:line="276" w:lineRule="auto"/>
        <w:jc w:val="both"/>
        <w:rPr>
          <w:rFonts w:ascii="Cambria" w:hAnsi="Cambria" w:cs="Tahoma"/>
          <w:bCs/>
          <w:sz w:val="20"/>
          <w:szCs w:val="20"/>
        </w:rPr>
      </w:pPr>
      <w:r w:rsidRPr="00763A4D">
        <w:rPr>
          <w:rFonts w:ascii="Cambria" w:hAnsi="Cambria" w:cs="Tahoma"/>
          <w:bCs/>
          <w:sz w:val="20"/>
          <w:szCs w:val="20"/>
        </w:rPr>
        <w:t>Przed rozpoczęciem realizacji czynności, do których odnosi się Obowiązek Zatrudnienia Wykonawca przedłoży Zamawiającemu umowy o pracę (do wglądu oznacza, że</w:t>
      </w:r>
      <w:r w:rsidRPr="00763A4D">
        <w:rPr>
          <w:rFonts w:ascii="Cambria" w:hAnsi="Cambria"/>
          <w:sz w:val="20"/>
          <w:szCs w:val="20"/>
        </w:rPr>
        <w:t xml:space="preserve"> </w:t>
      </w:r>
      <w:r w:rsidRPr="00763A4D">
        <w:rPr>
          <w:rFonts w:ascii="Cambria" w:hAnsi="Cambria" w:cs="Tahoma"/>
          <w:bCs/>
          <w:sz w:val="20"/>
          <w:szCs w:val="20"/>
        </w:rPr>
        <w:t xml:space="preserve">Zamawiający nie będzie kopiował, gromadził ani przetwarzał danych osobowych zawartych w przedłożonych umowach o pracę. ) osób mających wykonywać te czynności, pod rygorem niedopuszczenia tych osób do realizacji tych czynności. </w:t>
      </w:r>
    </w:p>
    <w:p w14:paraId="21C73E13" w14:textId="77777777" w:rsidR="002B326B" w:rsidRPr="00763A4D" w:rsidRDefault="002B326B" w:rsidP="00207AA2">
      <w:pPr>
        <w:pStyle w:val="Akapitzlist"/>
        <w:keepLines/>
        <w:numPr>
          <w:ilvl w:val="0"/>
          <w:numId w:val="12"/>
        </w:numPr>
        <w:spacing w:after="120" w:line="276" w:lineRule="auto"/>
        <w:jc w:val="both"/>
        <w:rPr>
          <w:rFonts w:ascii="Cambria" w:hAnsi="Cambria" w:cs="Tahoma"/>
          <w:bCs/>
          <w:sz w:val="20"/>
          <w:szCs w:val="20"/>
        </w:rPr>
      </w:pPr>
      <w:r w:rsidRPr="00763A4D">
        <w:rPr>
          <w:rFonts w:ascii="Cambria" w:hAnsi="Cambria" w:cs="Tahoma"/>
          <w:bCs/>
          <w:sz w:val="20"/>
          <w:szCs w:val="20"/>
        </w:rPr>
        <w:t xml:space="preserve">W przypadku zmiany składu osobowego Personelu Wykonawcy realizującego czynności, do których odnosi się Obowiązek Zatrudnienia, przed dopuszczeniem tych osób do wykonywania poszczególnych czynności Wykonawca obowiązany jest przedłożyć Zamawiającemu umowy o pracę (okazania do wglądu) dla tych osób, pod rygorem niedopuszczenia tych osób do realizacji tych czynności. </w:t>
      </w:r>
    </w:p>
    <w:p w14:paraId="73A5299A" w14:textId="77777777" w:rsidR="002B326B" w:rsidRPr="00763A4D" w:rsidRDefault="00D053ED" w:rsidP="00207AA2">
      <w:pPr>
        <w:pStyle w:val="Akapitzlist"/>
        <w:keepLines/>
        <w:numPr>
          <w:ilvl w:val="0"/>
          <w:numId w:val="12"/>
        </w:numPr>
        <w:spacing w:after="120" w:line="276" w:lineRule="auto"/>
        <w:jc w:val="both"/>
        <w:rPr>
          <w:rFonts w:ascii="Cambria" w:hAnsi="Cambria" w:cs="Tahoma"/>
          <w:bCs/>
          <w:sz w:val="20"/>
          <w:szCs w:val="20"/>
        </w:rPr>
      </w:pPr>
      <w:r w:rsidRPr="00AC5E53">
        <w:rPr>
          <w:rFonts w:ascii="Cambria" w:hAnsi="Cambria"/>
          <w:sz w:val="20"/>
          <w:szCs w:val="20"/>
          <w:lang w:eastAsia="ar-SA"/>
        </w:rPr>
        <w:t>Na każde żądanie Zamawiającego w terminie nie krótszym niż 5 dni roboczych, Wykonawca zobowiązany jest przedłożyć Zamawiającemu umowy o pracę dla osób realizujących czynności, do których odnosi się Obowiązek Zatrudni</w:t>
      </w:r>
      <w:r w:rsidR="00A24F4C">
        <w:rPr>
          <w:rFonts w:ascii="Cambria" w:hAnsi="Cambria"/>
          <w:sz w:val="20"/>
          <w:szCs w:val="20"/>
          <w:lang w:eastAsia="ar-SA"/>
        </w:rPr>
        <w:t>enia. Nieprzedłożenie umów (nie</w:t>
      </w:r>
      <w:r w:rsidRPr="00AC5E53">
        <w:rPr>
          <w:rFonts w:ascii="Cambria" w:hAnsi="Cambria"/>
          <w:sz w:val="20"/>
          <w:szCs w:val="20"/>
          <w:lang w:eastAsia="ar-SA"/>
        </w:rPr>
        <w:t xml:space="preserve">okazanie do wglądu), </w:t>
      </w:r>
      <w:r w:rsidR="00A24F4C">
        <w:rPr>
          <w:rFonts w:ascii="Cambria" w:hAnsi="Cambria"/>
          <w:sz w:val="20"/>
          <w:szCs w:val="20"/>
          <w:lang w:eastAsia="ar-SA"/>
        </w:rPr>
        <w:br/>
      </w:r>
      <w:r w:rsidRPr="00AC5E53">
        <w:rPr>
          <w:rFonts w:ascii="Cambria" w:hAnsi="Cambria"/>
          <w:sz w:val="20"/>
          <w:szCs w:val="20"/>
          <w:lang w:eastAsia="ar-SA"/>
        </w:rPr>
        <w:t>o których mowa w zdaniu poprzednim stanowi przypadek naruszenia Obowiązku Zatrudnienia.</w:t>
      </w:r>
      <w:r w:rsidR="002B326B" w:rsidRPr="00763A4D">
        <w:rPr>
          <w:rFonts w:ascii="Cambria" w:hAnsi="Cambria" w:cs="Tahoma"/>
          <w:bCs/>
          <w:sz w:val="20"/>
          <w:szCs w:val="20"/>
        </w:rPr>
        <w:t>.</w:t>
      </w:r>
    </w:p>
    <w:p w14:paraId="2239FCD2" w14:textId="77777777" w:rsidR="002B326B" w:rsidRPr="00763A4D" w:rsidRDefault="002B326B" w:rsidP="00207AA2">
      <w:pPr>
        <w:pStyle w:val="Akapitzlist"/>
        <w:keepLines/>
        <w:numPr>
          <w:ilvl w:val="0"/>
          <w:numId w:val="12"/>
        </w:numPr>
        <w:spacing w:after="120" w:line="276" w:lineRule="auto"/>
        <w:jc w:val="both"/>
        <w:rPr>
          <w:rFonts w:ascii="Cambria" w:hAnsi="Cambria" w:cs="Tahoma"/>
          <w:bCs/>
          <w:sz w:val="20"/>
          <w:szCs w:val="20"/>
        </w:rPr>
      </w:pPr>
      <w:r w:rsidRPr="00763A4D">
        <w:rPr>
          <w:rFonts w:ascii="Cambria" w:hAnsi="Cambria" w:cs="Tahoma"/>
          <w:bCs/>
          <w:sz w:val="20"/>
          <w:szCs w:val="20"/>
        </w:rPr>
        <w:t>Przedstawiciel Zamawiającego uprawniony jest do sprawdzania tożsamości Personelu Wykonawcy uczestniczącego w realizacji prac</w:t>
      </w:r>
      <w:r w:rsidR="00FD4EDE">
        <w:rPr>
          <w:rFonts w:ascii="Cambria" w:hAnsi="Cambria" w:cs="Tahoma"/>
          <w:bCs/>
          <w:sz w:val="20"/>
          <w:szCs w:val="20"/>
        </w:rPr>
        <w:t>.</w:t>
      </w:r>
    </w:p>
    <w:p w14:paraId="25A4D224" w14:textId="77777777" w:rsidR="00F705A3" w:rsidRPr="007D12CB" w:rsidRDefault="00F705A3" w:rsidP="00F705A3">
      <w:pPr>
        <w:keepLines/>
        <w:spacing w:after="120" w:line="360" w:lineRule="auto"/>
        <w:jc w:val="center"/>
        <w:rPr>
          <w:rFonts w:ascii="Cambria" w:hAnsi="Cambria" w:cs="Tahoma"/>
          <w:b/>
          <w:bCs/>
          <w:sz w:val="20"/>
          <w:szCs w:val="20"/>
        </w:rPr>
      </w:pPr>
      <w:r w:rsidRPr="007D12CB">
        <w:rPr>
          <w:rFonts w:ascii="Cambria" w:hAnsi="Cambria" w:cs="Tahoma"/>
          <w:b/>
          <w:bCs/>
          <w:sz w:val="20"/>
          <w:szCs w:val="20"/>
        </w:rPr>
        <w:t xml:space="preserve">§ </w:t>
      </w:r>
      <w:r w:rsidR="002B326B">
        <w:rPr>
          <w:rFonts w:ascii="Cambria" w:hAnsi="Cambria" w:cs="Tahoma"/>
          <w:b/>
          <w:bCs/>
          <w:sz w:val="20"/>
          <w:szCs w:val="20"/>
        </w:rPr>
        <w:t>9</w:t>
      </w:r>
    </w:p>
    <w:p w14:paraId="3F1E7E5A" w14:textId="77777777" w:rsidR="00F705A3" w:rsidRPr="007D12CB" w:rsidRDefault="00F705A3" w:rsidP="00F705A3">
      <w:pPr>
        <w:pStyle w:val="Tekstpodstawowy2"/>
        <w:spacing w:line="240" w:lineRule="auto"/>
        <w:jc w:val="both"/>
        <w:rPr>
          <w:rFonts w:ascii="Cambria" w:hAnsi="Cambria" w:cs="Tahoma"/>
          <w:sz w:val="20"/>
          <w:szCs w:val="20"/>
        </w:rPr>
      </w:pPr>
      <w:r w:rsidRPr="007D12CB">
        <w:rPr>
          <w:rFonts w:ascii="Cambria" w:hAnsi="Cambria" w:cs="Tahoma"/>
          <w:sz w:val="20"/>
          <w:szCs w:val="20"/>
        </w:rPr>
        <w:t>Właściwym do rozpoznania sporów wynikłych na tle realizacji niniejszej umowy jest sąd właściwy dla siedziby Zamawiającego.</w:t>
      </w:r>
    </w:p>
    <w:p w14:paraId="0FE22348" w14:textId="77777777" w:rsidR="00F705A3" w:rsidRPr="007D12CB" w:rsidRDefault="00F705A3" w:rsidP="00F705A3">
      <w:pPr>
        <w:keepNext/>
        <w:keepLines/>
        <w:spacing w:after="120" w:line="360" w:lineRule="auto"/>
        <w:jc w:val="center"/>
        <w:rPr>
          <w:rFonts w:ascii="Cambria" w:hAnsi="Cambria" w:cs="Tahoma"/>
          <w:b/>
          <w:bCs/>
          <w:sz w:val="20"/>
          <w:szCs w:val="20"/>
        </w:rPr>
      </w:pPr>
      <w:r w:rsidRPr="007D12CB">
        <w:rPr>
          <w:rFonts w:ascii="Cambria" w:hAnsi="Cambria" w:cs="Tahoma"/>
          <w:b/>
          <w:bCs/>
          <w:sz w:val="20"/>
          <w:szCs w:val="20"/>
        </w:rPr>
        <w:t xml:space="preserve">§ </w:t>
      </w:r>
      <w:r w:rsidR="002B326B">
        <w:rPr>
          <w:rFonts w:ascii="Cambria" w:hAnsi="Cambria" w:cs="Tahoma"/>
          <w:b/>
          <w:bCs/>
          <w:sz w:val="20"/>
          <w:szCs w:val="20"/>
        </w:rPr>
        <w:t>10</w:t>
      </w:r>
    </w:p>
    <w:p w14:paraId="717039CD" w14:textId="7979A2DC" w:rsidR="00F705A3" w:rsidRPr="0074641F" w:rsidRDefault="00FD4EDE" w:rsidP="002B326B">
      <w:pPr>
        <w:keepLines/>
        <w:numPr>
          <w:ilvl w:val="0"/>
          <w:numId w:val="4"/>
        </w:numPr>
        <w:autoSpaceDE w:val="0"/>
        <w:spacing w:after="120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>W sprawach nie</w:t>
      </w:r>
      <w:r w:rsidR="00F705A3" w:rsidRPr="007D12CB">
        <w:rPr>
          <w:rFonts w:ascii="Cambria" w:hAnsi="Cambria" w:cs="Tahoma"/>
          <w:sz w:val="20"/>
          <w:szCs w:val="20"/>
        </w:rPr>
        <w:t>uregulowanych niniejszą umową obowiązują przepi</w:t>
      </w:r>
      <w:r w:rsidR="006A34F6">
        <w:rPr>
          <w:rFonts w:ascii="Cambria" w:hAnsi="Cambria" w:cs="Tahoma"/>
          <w:sz w:val="20"/>
          <w:szCs w:val="20"/>
        </w:rPr>
        <w:t xml:space="preserve">sy </w:t>
      </w:r>
      <w:r w:rsidR="006A34F6" w:rsidRPr="0074641F">
        <w:rPr>
          <w:rFonts w:ascii="Cambria" w:hAnsi="Cambria" w:cs="Tahoma"/>
          <w:sz w:val="20"/>
          <w:szCs w:val="20"/>
        </w:rPr>
        <w:t xml:space="preserve">Kodeksu Cywilnego i Ustawy </w:t>
      </w:r>
      <w:r w:rsidR="00F705A3" w:rsidRPr="0074641F">
        <w:rPr>
          <w:rFonts w:ascii="Cambria" w:hAnsi="Cambria" w:cs="Tahoma"/>
          <w:sz w:val="20"/>
          <w:szCs w:val="20"/>
        </w:rPr>
        <w:t>Prawo Zamówień Publicznych</w:t>
      </w:r>
      <w:r w:rsidR="00E52800">
        <w:rPr>
          <w:rFonts w:ascii="Cambria" w:hAnsi="Cambria" w:cs="Tahoma"/>
          <w:sz w:val="20"/>
          <w:szCs w:val="20"/>
        </w:rPr>
        <w:t>.</w:t>
      </w:r>
      <w:r w:rsidR="00F705A3" w:rsidRPr="0074641F">
        <w:rPr>
          <w:rFonts w:ascii="Cambria" w:hAnsi="Cambria" w:cs="Tahoma"/>
          <w:sz w:val="20"/>
          <w:szCs w:val="20"/>
        </w:rPr>
        <w:t xml:space="preserve"> </w:t>
      </w:r>
    </w:p>
    <w:p w14:paraId="79665399" w14:textId="77777777" w:rsidR="00F705A3" w:rsidRPr="007D12CB" w:rsidRDefault="00F705A3" w:rsidP="00F705A3">
      <w:pPr>
        <w:keepLines/>
        <w:numPr>
          <w:ilvl w:val="0"/>
          <w:numId w:val="4"/>
        </w:numPr>
        <w:autoSpaceDE w:val="0"/>
        <w:spacing w:after="120"/>
        <w:jc w:val="both"/>
        <w:rPr>
          <w:rFonts w:ascii="Cambria" w:hAnsi="Cambria" w:cs="Tahoma"/>
          <w:bCs/>
          <w:sz w:val="20"/>
          <w:szCs w:val="20"/>
        </w:rPr>
      </w:pPr>
      <w:r w:rsidRPr="007D12CB">
        <w:rPr>
          <w:rFonts w:ascii="Cambria" w:hAnsi="Cambria" w:cs="Tahoma"/>
          <w:sz w:val="20"/>
          <w:szCs w:val="20"/>
        </w:rPr>
        <w:t>Integralne części niniejszej umowy stanowią oferta Wykonawcy</w:t>
      </w:r>
      <w:r w:rsidRPr="007D12CB">
        <w:rPr>
          <w:rFonts w:ascii="Cambria" w:hAnsi="Cambria" w:cs="Tahoma"/>
          <w:bCs/>
          <w:sz w:val="20"/>
          <w:szCs w:val="20"/>
        </w:rPr>
        <w:t xml:space="preserve"> i </w:t>
      </w:r>
      <w:r w:rsidR="00FD4EDE">
        <w:rPr>
          <w:rFonts w:ascii="Cambria" w:hAnsi="Cambria" w:cs="Tahoma"/>
          <w:sz w:val="20"/>
          <w:szCs w:val="20"/>
        </w:rPr>
        <w:t xml:space="preserve">specyfikacja </w:t>
      </w:r>
      <w:r w:rsidRPr="007D12CB">
        <w:rPr>
          <w:rFonts w:ascii="Cambria" w:hAnsi="Cambria" w:cs="Tahoma"/>
          <w:sz w:val="20"/>
          <w:szCs w:val="20"/>
        </w:rPr>
        <w:t>warunków zamówienia.</w:t>
      </w:r>
    </w:p>
    <w:p w14:paraId="65A20499" w14:textId="77777777" w:rsidR="00F705A3" w:rsidRPr="007D12CB" w:rsidRDefault="00F705A3" w:rsidP="00F705A3">
      <w:pPr>
        <w:keepLines/>
        <w:spacing w:after="120"/>
        <w:jc w:val="center"/>
        <w:rPr>
          <w:rFonts w:ascii="Cambria" w:hAnsi="Cambria" w:cs="Tahoma"/>
          <w:bCs/>
          <w:sz w:val="20"/>
          <w:szCs w:val="20"/>
        </w:rPr>
      </w:pPr>
      <w:r w:rsidRPr="007D12CB">
        <w:rPr>
          <w:rFonts w:ascii="Cambria" w:hAnsi="Cambria" w:cs="Tahoma"/>
          <w:b/>
          <w:bCs/>
          <w:sz w:val="20"/>
          <w:szCs w:val="20"/>
        </w:rPr>
        <w:t>§ 1</w:t>
      </w:r>
      <w:r w:rsidR="002B326B">
        <w:rPr>
          <w:rFonts w:ascii="Cambria" w:hAnsi="Cambria" w:cs="Tahoma"/>
          <w:b/>
          <w:bCs/>
          <w:sz w:val="20"/>
          <w:szCs w:val="20"/>
        </w:rPr>
        <w:t>1</w:t>
      </w:r>
    </w:p>
    <w:p w14:paraId="139750B4" w14:textId="77777777" w:rsidR="00F705A3" w:rsidRPr="007D12CB" w:rsidRDefault="00F705A3" w:rsidP="00F705A3">
      <w:pPr>
        <w:keepLines/>
        <w:jc w:val="both"/>
        <w:rPr>
          <w:rFonts w:ascii="Cambria" w:hAnsi="Cambria" w:cs="Tahoma"/>
          <w:sz w:val="20"/>
          <w:szCs w:val="20"/>
        </w:rPr>
      </w:pPr>
      <w:r w:rsidRPr="007D12CB">
        <w:rPr>
          <w:rFonts w:ascii="Cambria" w:hAnsi="Cambria" w:cs="Tahoma"/>
          <w:sz w:val="20"/>
          <w:szCs w:val="20"/>
        </w:rPr>
        <w:t>Umowa niniejsza sporządzona została w 2 jednobrzmiących egzemplarzach, po 1 egzemplarzu dla każdej ze stron.</w:t>
      </w:r>
    </w:p>
    <w:p w14:paraId="2EFFCB2E" w14:textId="77777777" w:rsidR="00F705A3" w:rsidRPr="007D12CB" w:rsidRDefault="00F705A3" w:rsidP="00F705A3">
      <w:pPr>
        <w:suppressAutoHyphens/>
        <w:ind w:left="360"/>
        <w:jc w:val="both"/>
        <w:rPr>
          <w:rFonts w:ascii="Cambria" w:hAnsi="Cambria" w:cs="Tahoma"/>
          <w:b/>
          <w:sz w:val="20"/>
          <w:szCs w:val="20"/>
        </w:rPr>
      </w:pPr>
    </w:p>
    <w:p w14:paraId="2622699F" w14:textId="77777777" w:rsidR="00F705A3" w:rsidRPr="007D12CB" w:rsidRDefault="00F705A3" w:rsidP="00F705A3">
      <w:pPr>
        <w:suppressAutoHyphens/>
        <w:ind w:left="360"/>
        <w:jc w:val="both"/>
        <w:rPr>
          <w:rFonts w:ascii="Cambria" w:hAnsi="Cambria" w:cs="Tahoma"/>
          <w:b/>
          <w:sz w:val="20"/>
          <w:szCs w:val="20"/>
        </w:rPr>
      </w:pPr>
    </w:p>
    <w:p w14:paraId="113ABE4C" w14:textId="77777777" w:rsidR="00F705A3" w:rsidRPr="007D12CB" w:rsidRDefault="00F705A3" w:rsidP="00F705A3">
      <w:pPr>
        <w:keepLines/>
        <w:autoSpaceDE w:val="0"/>
        <w:ind w:right="25"/>
        <w:jc w:val="center"/>
        <w:rPr>
          <w:rFonts w:ascii="Cambria" w:hAnsi="Cambria" w:cs="Tahoma"/>
          <w:sz w:val="20"/>
          <w:szCs w:val="20"/>
        </w:rPr>
      </w:pPr>
      <w:r w:rsidRPr="007D12CB">
        <w:rPr>
          <w:rFonts w:ascii="Cambria" w:hAnsi="Cambria" w:cs="Tahoma"/>
          <w:b/>
          <w:sz w:val="20"/>
          <w:szCs w:val="20"/>
        </w:rPr>
        <w:t>ZAMAWIAJĄCY</w:t>
      </w:r>
      <w:r w:rsidRPr="007D12CB">
        <w:rPr>
          <w:rFonts w:ascii="Cambria" w:hAnsi="Cambria" w:cs="Tahoma"/>
          <w:b/>
          <w:sz w:val="20"/>
          <w:szCs w:val="20"/>
        </w:rPr>
        <w:tab/>
      </w:r>
      <w:r w:rsidRPr="007D12CB">
        <w:rPr>
          <w:rFonts w:ascii="Cambria" w:hAnsi="Cambria" w:cs="Tahoma"/>
          <w:b/>
          <w:sz w:val="20"/>
          <w:szCs w:val="20"/>
        </w:rPr>
        <w:tab/>
      </w:r>
      <w:r w:rsidRPr="007D12CB">
        <w:rPr>
          <w:rFonts w:ascii="Cambria" w:hAnsi="Cambria" w:cs="Tahoma"/>
          <w:b/>
          <w:sz w:val="20"/>
          <w:szCs w:val="20"/>
        </w:rPr>
        <w:tab/>
      </w:r>
      <w:r w:rsidRPr="007D12CB">
        <w:rPr>
          <w:rFonts w:ascii="Cambria" w:hAnsi="Cambria" w:cs="Tahoma"/>
          <w:b/>
          <w:sz w:val="20"/>
          <w:szCs w:val="20"/>
        </w:rPr>
        <w:tab/>
      </w:r>
      <w:r w:rsidRPr="007D12CB">
        <w:rPr>
          <w:rFonts w:ascii="Cambria" w:hAnsi="Cambria" w:cs="Tahoma"/>
          <w:b/>
          <w:sz w:val="20"/>
          <w:szCs w:val="20"/>
        </w:rPr>
        <w:tab/>
      </w:r>
      <w:r w:rsidRPr="007D12CB">
        <w:rPr>
          <w:rFonts w:ascii="Cambria" w:hAnsi="Cambria" w:cs="Tahoma"/>
          <w:b/>
          <w:sz w:val="20"/>
          <w:szCs w:val="20"/>
        </w:rPr>
        <w:tab/>
      </w:r>
      <w:r w:rsidRPr="007D12CB">
        <w:rPr>
          <w:rFonts w:ascii="Cambria" w:hAnsi="Cambria" w:cs="Tahoma"/>
          <w:b/>
          <w:sz w:val="20"/>
          <w:szCs w:val="20"/>
        </w:rPr>
        <w:tab/>
      </w:r>
      <w:r w:rsidRPr="007D12CB">
        <w:rPr>
          <w:rFonts w:ascii="Cambria" w:hAnsi="Cambria" w:cs="Tahoma"/>
          <w:b/>
          <w:sz w:val="20"/>
          <w:szCs w:val="20"/>
        </w:rPr>
        <w:tab/>
      </w:r>
      <w:r w:rsidRPr="007D12CB">
        <w:rPr>
          <w:rFonts w:ascii="Cambria" w:hAnsi="Cambria" w:cs="Tahoma"/>
          <w:b/>
          <w:sz w:val="20"/>
          <w:szCs w:val="20"/>
        </w:rPr>
        <w:tab/>
        <w:t>WYKONAWCA</w:t>
      </w:r>
    </w:p>
    <w:p w14:paraId="15A332AB" w14:textId="77777777" w:rsidR="00A93970" w:rsidRPr="007D12CB" w:rsidRDefault="00A93970" w:rsidP="00A93970">
      <w:pPr>
        <w:pStyle w:val="Tekstpodstawowy2"/>
        <w:spacing w:before="240"/>
        <w:rPr>
          <w:rFonts w:ascii="Cambria" w:hAnsi="Cambria" w:cs="Tahoma"/>
          <w:bCs/>
          <w:sz w:val="20"/>
          <w:szCs w:val="20"/>
        </w:rPr>
      </w:pPr>
    </w:p>
    <w:sectPr w:rsidR="00A93970" w:rsidRPr="007D12CB" w:rsidSect="00D66AB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94F6C" w14:textId="77777777" w:rsidR="00D548B5" w:rsidRDefault="00D548B5" w:rsidP="003D7CD1">
      <w:r>
        <w:separator/>
      </w:r>
    </w:p>
  </w:endnote>
  <w:endnote w:type="continuationSeparator" w:id="0">
    <w:p w14:paraId="78EDE423" w14:textId="77777777" w:rsidR="00D548B5" w:rsidRDefault="00D548B5" w:rsidP="003D7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62320" w14:textId="77777777" w:rsidR="002B326B" w:rsidRPr="00763A4D" w:rsidRDefault="002B326B" w:rsidP="003D7CD1">
    <w:pPr>
      <w:pStyle w:val="Stopka"/>
      <w:jc w:val="right"/>
      <w:rPr>
        <w:rFonts w:ascii="Cambria" w:hAnsi="Cambria"/>
        <w:sz w:val="18"/>
        <w:szCs w:val="18"/>
      </w:rPr>
    </w:pPr>
    <w:r w:rsidRPr="00763A4D">
      <w:rPr>
        <w:rFonts w:ascii="Cambria" w:hAnsi="Cambria"/>
        <w:sz w:val="18"/>
        <w:szCs w:val="18"/>
      </w:rPr>
      <w:tab/>
    </w:r>
  </w:p>
  <w:p w14:paraId="3AFE477C" w14:textId="77777777" w:rsidR="002B326B" w:rsidRDefault="002B32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B816B" w14:textId="77777777" w:rsidR="00D548B5" w:rsidRDefault="00D548B5" w:rsidP="003D7CD1">
      <w:r>
        <w:separator/>
      </w:r>
    </w:p>
  </w:footnote>
  <w:footnote w:type="continuationSeparator" w:id="0">
    <w:p w14:paraId="6812376D" w14:textId="77777777" w:rsidR="00D548B5" w:rsidRDefault="00D548B5" w:rsidP="003D7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9EB2C" w14:textId="3BF99C32" w:rsidR="000F30A0" w:rsidRDefault="0066130A">
    <w:pPr>
      <w:pStyle w:val="Nagwek"/>
      <w:rPr>
        <w:rFonts w:ascii="Cambria" w:hAnsi="Cambria"/>
        <w:b/>
        <w:bCs/>
        <w:color w:val="000000"/>
        <w:sz w:val="20"/>
        <w:szCs w:val="20"/>
      </w:rPr>
    </w:pPr>
    <w:bookmarkStart w:id="4" w:name="_Hlk89077249"/>
    <w:r w:rsidRPr="004A1BE2">
      <w:rPr>
        <w:rFonts w:ascii="Cambria" w:hAnsi="Cambria" w:cs="Calibri"/>
        <w:b/>
        <w:color w:val="000000"/>
        <w:sz w:val="20"/>
        <w:szCs w:val="20"/>
      </w:rPr>
      <w:t xml:space="preserve">Nr referencyjny: </w:t>
    </w:r>
    <w:bookmarkEnd w:id="4"/>
    <w:r w:rsidR="00F60AFD" w:rsidRPr="00F60AFD">
      <w:rPr>
        <w:rFonts w:ascii="Cambria" w:hAnsi="Cambria" w:cs="Calibri"/>
        <w:b/>
        <w:color w:val="000000"/>
        <w:sz w:val="20"/>
        <w:szCs w:val="20"/>
      </w:rPr>
      <w:t>OG.261.</w:t>
    </w:r>
    <w:r w:rsidR="00790AD0">
      <w:rPr>
        <w:rFonts w:ascii="Cambria" w:hAnsi="Cambria" w:cs="Calibri"/>
        <w:b/>
        <w:color w:val="000000"/>
        <w:sz w:val="20"/>
        <w:szCs w:val="20"/>
      </w:rPr>
      <w:t>2</w:t>
    </w:r>
    <w:r w:rsidR="00F60AFD" w:rsidRPr="00F60AFD">
      <w:rPr>
        <w:rFonts w:ascii="Cambria" w:hAnsi="Cambria" w:cs="Calibri"/>
        <w:b/>
        <w:color w:val="000000"/>
        <w:sz w:val="20"/>
        <w:szCs w:val="20"/>
      </w:rPr>
      <w:t>.202</w:t>
    </w:r>
    <w:r w:rsidR="00790AD0">
      <w:rPr>
        <w:rFonts w:ascii="Cambria" w:hAnsi="Cambria" w:cs="Calibri"/>
        <w:b/>
        <w:color w:val="000000"/>
        <w:sz w:val="20"/>
        <w:szCs w:val="20"/>
      </w:rPr>
      <w:t>6</w:t>
    </w:r>
  </w:p>
  <w:p w14:paraId="1B8FD698" w14:textId="77777777" w:rsidR="0066130A" w:rsidRPr="0066130A" w:rsidRDefault="0066130A" w:rsidP="0066130A">
    <w:pPr>
      <w:pStyle w:val="Nagwek"/>
      <w:jc w:val="right"/>
      <w:rPr>
        <w:rFonts w:ascii="Cambria" w:hAnsi="Cambria"/>
        <w:b/>
        <w:sz w:val="20"/>
        <w:szCs w:val="20"/>
      </w:rPr>
    </w:pPr>
    <w:r>
      <w:rPr>
        <w:rFonts w:ascii="Cambria" w:hAnsi="Cambria"/>
        <w:b/>
        <w:bCs/>
        <w:color w:val="000000"/>
        <w:sz w:val="20"/>
        <w:szCs w:val="20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B43AE"/>
    <w:multiLevelType w:val="hybridMultilevel"/>
    <w:tmpl w:val="DD406DBA"/>
    <w:lvl w:ilvl="0" w:tplc="055C00F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D785978"/>
    <w:multiLevelType w:val="hybridMultilevel"/>
    <w:tmpl w:val="C2360FAA"/>
    <w:lvl w:ilvl="0" w:tplc="D0D87986">
      <w:start w:val="1"/>
      <w:numFmt w:val="decimal"/>
      <w:lvlText w:val="%1."/>
      <w:lvlJc w:val="left"/>
      <w:pPr>
        <w:tabs>
          <w:tab w:val="num" w:pos="136"/>
        </w:tabs>
        <w:ind w:left="136" w:hanging="360"/>
      </w:pPr>
      <w:rPr>
        <w:rFonts w:hint="default"/>
      </w:rPr>
    </w:lvl>
    <w:lvl w:ilvl="1" w:tplc="86A4E3AC">
      <w:start w:val="1"/>
      <w:numFmt w:val="decimal"/>
      <w:lvlText w:val="%2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576"/>
        </w:tabs>
        <w:ind w:left="1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96"/>
        </w:tabs>
        <w:ind w:left="2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16"/>
        </w:tabs>
        <w:ind w:left="3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36"/>
        </w:tabs>
        <w:ind w:left="3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56"/>
        </w:tabs>
        <w:ind w:left="4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76"/>
        </w:tabs>
        <w:ind w:left="5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96"/>
        </w:tabs>
        <w:ind w:left="5896" w:hanging="180"/>
      </w:pPr>
    </w:lvl>
  </w:abstractNum>
  <w:abstractNum w:abstractNumId="4" w15:restartNumberingAfterBreak="0">
    <w:nsid w:val="0ECF4A95"/>
    <w:multiLevelType w:val="hybridMultilevel"/>
    <w:tmpl w:val="241A5D06"/>
    <w:lvl w:ilvl="0" w:tplc="60F864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26898"/>
    <w:multiLevelType w:val="hybridMultilevel"/>
    <w:tmpl w:val="C5F4B8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776BB"/>
    <w:multiLevelType w:val="hybridMultilevel"/>
    <w:tmpl w:val="02F6F3B8"/>
    <w:lvl w:ilvl="0" w:tplc="EDE8A0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8AC7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9353E4"/>
    <w:multiLevelType w:val="hybridMultilevel"/>
    <w:tmpl w:val="03CAA01C"/>
    <w:lvl w:ilvl="0" w:tplc="882A317E">
      <w:start w:val="7"/>
      <w:numFmt w:val="decimal"/>
      <w:lvlText w:val="%1."/>
      <w:lvlJc w:val="left"/>
      <w:pPr>
        <w:ind w:left="49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16" w:hanging="360"/>
      </w:pPr>
    </w:lvl>
    <w:lvl w:ilvl="2" w:tplc="0415001B" w:tentative="1">
      <w:start w:val="1"/>
      <w:numFmt w:val="lowerRoman"/>
      <w:lvlText w:val="%3."/>
      <w:lvlJc w:val="right"/>
      <w:pPr>
        <w:ind w:left="1936" w:hanging="180"/>
      </w:pPr>
    </w:lvl>
    <w:lvl w:ilvl="3" w:tplc="0415000F" w:tentative="1">
      <w:start w:val="1"/>
      <w:numFmt w:val="decimal"/>
      <w:lvlText w:val="%4."/>
      <w:lvlJc w:val="left"/>
      <w:pPr>
        <w:ind w:left="2656" w:hanging="360"/>
      </w:pPr>
    </w:lvl>
    <w:lvl w:ilvl="4" w:tplc="04150019" w:tentative="1">
      <w:start w:val="1"/>
      <w:numFmt w:val="lowerLetter"/>
      <w:lvlText w:val="%5."/>
      <w:lvlJc w:val="left"/>
      <w:pPr>
        <w:ind w:left="3376" w:hanging="360"/>
      </w:pPr>
    </w:lvl>
    <w:lvl w:ilvl="5" w:tplc="0415001B" w:tentative="1">
      <w:start w:val="1"/>
      <w:numFmt w:val="lowerRoman"/>
      <w:lvlText w:val="%6."/>
      <w:lvlJc w:val="right"/>
      <w:pPr>
        <w:ind w:left="4096" w:hanging="180"/>
      </w:pPr>
    </w:lvl>
    <w:lvl w:ilvl="6" w:tplc="0415000F" w:tentative="1">
      <w:start w:val="1"/>
      <w:numFmt w:val="decimal"/>
      <w:lvlText w:val="%7."/>
      <w:lvlJc w:val="left"/>
      <w:pPr>
        <w:ind w:left="4816" w:hanging="360"/>
      </w:pPr>
    </w:lvl>
    <w:lvl w:ilvl="7" w:tplc="04150019" w:tentative="1">
      <w:start w:val="1"/>
      <w:numFmt w:val="lowerLetter"/>
      <w:lvlText w:val="%8."/>
      <w:lvlJc w:val="left"/>
      <w:pPr>
        <w:ind w:left="5536" w:hanging="360"/>
      </w:pPr>
    </w:lvl>
    <w:lvl w:ilvl="8" w:tplc="0415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8" w15:restartNumberingAfterBreak="0">
    <w:nsid w:val="12F57A9F"/>
    <w:multiLevelType w:val="hybridMultilevel"/>
    <w:tmpl w:val="EC483CC4"/>
    <w:lvl w:ilvl="0" w:tplc="408484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8E96A17"/>
    <w:multiLevelType w:val="hybridMultilevel"/>
    <w:tmpl w:val="A87C4BDA"/>
    <w:lvl w:ilvl="0" w:tplc="86A4E3AC">
      <w:start w:val="1"/>
      <w:numFmt w:val="decimal"/>
      <w:lvlText w:val="%1."/>
      <w:lvlJc w:val="left"/>
      <w:pPr>
        <w:tabs>
          <w:tab w:val="num" w:pos="136"/>
        </w:tabs>
        <w:ind w:left="136" w:hanging="360"/>
      </w:pPr>
      <w:rPr>
        <w:rFonts w:hint="default"/>
      </w:rPr>
    </w:lvl>
    <w:lvl w:ilvl="1" w:tplc="5238A694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81B1D"/>
    <w:multiLevelType w:val="hybridMultilevel"/>
    <w:tmpl w:val="D034D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E717410"/>
    <w:multiLevelType w:val="hybridMultilevel"/>
    <w:tmpl w:val="A4AAA3F0"/>
    <w:lvl w:ilvl="0" w:tplc="E386219A">
      <w:start w:val="5"/>
      <w:numFmt w:val="decimal"/>
      <w:lvlText w:val="%1."/>
      <w:lvlJc w:val="left"/>
      <w:pPr>
        <w:tabs>
          <w:tab w:val="num" w:pos="136"/>
        </w:tabs>
        <w:ind w:left="1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D073D"/>
    <w:multiLevelType w:val="hybridMultilevel"/>
    <w:tmpl w:val="5AF4D0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F3456D"/>
    <w:multiLevelType w:val="hybridMultilevel"/>
    <w:tmpl w:val="FAC63864"/>
    <w:lvl w:ilvl="0" w:tplc="B284268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B4C1638"/>
    <w:multiLevelType w:val="hybridMultilevel"/>
    <w:tmpl w:val="26B8A960"/>
    <w:lvl w:ilvl="0" w:tplc="0415000F">
      <w:start w:val="1"/>
      <w:numFmt w:val="decimal"/>
      <w:lvlText w:val="%1."/>
      <w:lvlJc w:val="left"/>
      <w:pPr>
        <w:ind w:left="484" w:hanging="360"/>
      </w:p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8" w15:restartNumberingAfterBreak="0">
    <w:nsid w:val="3EEC23A3"/>
    <w:multiLevelType w:val="hybridMultilevel"/>
    <w:tmpl w:val="239453F6"/>
    <w:lvl w:ilvl="0" w:tplc="270087AA">
      <w:start w:val="1"/>
      <w:numFmt w:val="lowerLetter"/>
      <w:lvlText w:val="%1)"/>
      <w:lvlJc w:val="left"/>
      <w:pPr>
        <w:ind w:left="8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7" w:hanging="360"/>
      </w:pPr>
    </w:lvl>
    <w:lvl w:ilvl="2" w:tplc="0415001B" w:tentative="1">
      <w:start w:val="1"/>
      <w:numFmt w:val="lowerRoman"/>
      <w:lvlText w:val="%3."/>
      <w:lvlJc w:val="right"/>
      <w:pPr>
        <w:ind w:left="2257" w:hanging="180"/>
      </w:pPr>
    </w:lvl>
    <w:lvl w:ilvl="3" w:tplc="0415000F" w:tentative="1">
      <w:start w:val="1"/>
      <w:numFmt w:val="decimal"/>
      <w:lvlText w:val="%4."/>
      <w:lvlJc w:val="left"/>
      <w:pPr>
        <w:ind w:left="2977" w:hanging="360"/>
      </w:pPr>
    </w:lvl>
    <w:lvl w:ilvl="4" w:tplc="04150019" w:tentative="1">
      <w:start w:val="1"/>
      <w:numFmt w:val="lowerLetter"/>
      <w:lvlText w:val="%5."/>
      <w:lvlJc w:val="left"/>
      <w:pPr>
        <w:ind w:left="3697" w:hanging="360"/>
      </w:pPr>
    </w:lvl>
    <w:lvl w:ilvl="5" w:tplc="0415001B" w:tentative="1">
      <w:start w:val="1"/>
      <w:numFmt w:val="lowerRoman"/>
      <w:lvlText w:val="%6."/>
      <w:lvlJc w:val="right"/>
      <w:pPr>
        <w:ind w:left="4417" w:hanging="180"/>
      </w:pPr>
    </w:lvl>
    <w:lvl w:ilvl="6" w:tplc="0415000F" w:tentative="1">
      <w:start w:val="1"/>
      <w:numFmt w:val="decimal"/>
      <w:lvlText w:val="%7."/>
      <w:lvlJc w:val="left"/>
      <w:pPr>
        <w:ind w:left="5137" w:hanging="360"/>
      </w:pPr>
    </w:lvl>
    <w:lvl w:ilvl="7" w:tplc="04150019" w:tentative="1">
      <w:start w:val="1"/>
      <w:numFmt w:val="lowerLetter"/>
      <w:lvlText w:val="%8."/>
      <w:lvlJc w:val="left"/>
      <w:pPr>
        <w:ind w:left="5857" w:hanging="360"/>
      </w:pPr>
    </w:lvl>
    <w:lvl w:ilvl="8" w:tplc="0415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9" w15:restartNumberingAfterBreak="0">
    <w:nsid w:val="43D34138"/>
    <w:multiLevelType w:val="hybridMultilevel"/>
    <w:tmpl w:val="0D248C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4553529"/>
    <w:multiLevelType w:val="multilevel"/>
    <w:tmpl w:val="DE306ECC"/>
    <w:lvl w:ilvl="0">
      <w:start w:val="1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bullet"/>
      <w:lvlText w:val="−"/>
      <w:lvlJc w:val="left"/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4BD581A"/>
    <w:multiLevelType w:val="hybridMultilevel"/>
    <w:tmpl w:val="318AD9A8"/>
    <w:lvl w:ilvl="0" w:tplc="1D68745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03603"/>
    <w:multiLevelType w:val="hybridMultilevel"/>
    <w:tmpl w:val="81BC725A"/>
    <w:lvl w:ilvl="0" w:tplc="E386219A">
      <w:start w:val="5"/>
      <w:numFmt w:val="decimal"/>
      <w:lvlText w:val="%1."/>
      <w:lvlJc w:val="left"/>
      <w:pPr>
        <w:tabs>
          <w:tab w:val="num" w:pos="136"/>
        </w:tabs>
        <w:ind w:left="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F2ABF"/>
    <w:multiLevelType w:val="hybridMultilevel"/>
    <w:tmpl w:val="1B2A5DDE"/>
    <w:lvl w:ilvl="0" w:tplc="2CE837D6">
      <w:start w:val="1"/>
      <w:numFmt w:val="lowerLetter"/>
      <w:lvlText w:val="%1)"/>
      <w:lvlJc w:val="left"/>
      <w:pPr>
        <w:ind w:left="8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540576"/>
    <w:multiLevelType w:val="hybridMultilevel"/>
    <w:tmpl w:val="DC1244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A0649A"/>
    <w:multiLevelType w:val="hybridMultilevel"/>
    <w:tmpl w:val="BBE6EB64"/>
    <w:lvl w:ilvl="0" w:tplc="F43A008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6161C"/>
    <w:multiLevelType w:val="hybridMultilevel"/>
    <w:tmpl w:val="AF26C6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E1679D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C87228"/>
    <w:multiLevelType w:val="hybridMultilevel"/>
    <w:tmpl w:val="DD406DBA"/>
    <w:lvl w:ilvl="0" w:tplc="055C00F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 w15:restartNumberingAfterBreak="0">
    <w:nsid w:val="57CE4F5C"/>
    <w:multiLevelType w:val="hybridMultilevel"/>
    <w:tmpl w:val="9B1857D2"/>
    <w:lvl w:ilvl="0" w:tplc="4606D908">
      <w:start w:val="2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1D50F6"/>
    <w:multiLevelType w:val="hybridMultilevel"/>
    <w:tmpl w:val="46FA3572"/>
    <w:lvl w:ilvl="0" w:tplc="86A4E3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44"/>
        </w:tabs>
        <w:ind w:left="9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64"/>
        </w:tabs>
        <w:ind w:left="16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84"/>
        </w:tabs>
        <w:ind w:left="23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04"/>
        </w:tabs>
        <w:ind w:left="31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24"/>
        </w:tabs>
        <w:ind w:left="38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44"/>
        </w:tabs>
        <w:ind w:left="45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64"/>
        </w:tabs>
        <w:ind w:left="52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84"/>
        </w:tabs>
        <w:ind w:left="5984" w:hanging="180"/>
      </w:pPr>
    </w:lvl>
  </w:abstractNum>
  <w:abstractNum w:abstractNumId="30" w15:restartNumberingAfterBreak="0">
    <w:nsid w:val="66A7686C"/>
    <w:multiLevelType w:val="hybridMultilevel"/>
    <w:tmpl w:val="4F445C14"/>
    <w:lvl w:ilvl="0" w:tplc="ED7A0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E812A5F0">
      <w:start w:val="1"/>
      <w:numFmt w:val="decimal"/>
      <w:lvlText w:val="%2)"/>
      <w:lvlJc w:val="left"/>
      <w:pPr>
        <w:tabs>
          <w:tab w:val="num" w:pos="1793"/>
        </w:tabs>
        <w:ind w:left="1793" w:hanging="375"/>
      </w:pPr>
      <w:rPr>
        <w:rFonts w:ascii="Cambria" w:eastAsia="Times New Roman" w:hAnsi="Cambria" w:cs="Times New Roman" w:hint="default"/>
      </w:rPr>
    </w:lvl>
    <w:lvl w:ilvl="2" w:tplc="9E66332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B0629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7E98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8938CA"/>
    <w:multiLevelType w:val="hybridMultilevel"/>
    <w:tmpl w:val="90FA7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74837"/>
    <w:multiLevelType w:val="hybridMultilevel"/>
    <w:tmpl w:val="B75CF1E8"/>
    <w:lvl w:ilvl="0" w:tplc="C0AAD1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0"/>
  </w:num>
  <w:num w:numId="3">
    <w:abstractNumId w:val="3"/>
  </w:num>
  <w:num w:numId="4">
    <w:abstractNumId w:val="8"/>
  </w:num>
  <w:num w:numId="5">
    <w:abstractNumId w:val="6"/>
  </w:num>
  <w:num w:numId="6">
    <w:abstractNumId w:val="10"/>
  </w:num>
  <w:num w:numId="7">
    <w:abstractNumId w:val="29"/>
  </w:num>
  <w:num w:numId="8">
    <w:abstractNumId w:val="2"/>
  </w:num>
  <w:num w:numId="9">
    <w:abstractNumId w:val="15"/>
  </w:num>
  <w:num w:numId="10">
    <w:abstractNumId w:val="16"/>
  </w:num>
  <w:num w:numId="11">
    <w:abstractNumId w:val="12"/>
  </w:num>
  <w:num w:numId="12">
    <w:abstractNumId w:val="27"/>
  </w:num>
  <w:num w:numId="13">
    <w:abstractNumId w:val="1"/>
  </w:num>
  <w:num w:numId="14">
    <w:abstractNumId w:val="11"/>
  </w:num>
  <w:num w:numId="15">
    <w:abstractNumId w:val="20"/>
  </w:num>
  <w:num w:numId="16">
    <w:abstractNumId w:val="19"/>
  </w:num>
  <w:num w:numId="17">
    <w:abstractNumId w:val="4"/>
  </w:num>
  <w:num w:numId="18">
    <w:abstractNumId w:val="31"/>
  </w:num>
  <w:num w:numId="19">
    <w:abstractNumId w:val="25"/>
  </w:num>
  <w:num w:numId="20">
    <w:abstractNumId w:val="0"/>
  </w:num>
  <w:num w:numId="21">
    <w:abstractNumId w:val="9"/>
  </w:num>
  <w:num w:numId="22">
    <w:abstractNumId w:val="13"/>
  </w:num>
  <w:num w:numId="23">
    <w:abstractNumId w:val="32"/>
  </w:num>
  <w:num w:numId="24">
    <w:abstractNumId w:val="7"/>
  </w:num>
  <w:num w:numId="25">
    <w:abstractNumId w:val="18"/>
  </w:num>
  <w:num w:numId="26">
    <w:abstractNumId w:val="23"/>
  </w:num>
  <w:num w:numId="27">
    <w:abstractNumId w:val="26"/>
  </w:num>
  <w:num w:numId="28">
    <w:abstractNumId w:val="5"/>
  </w:num>
  <w:num w:numId="29">
    <w:abstractNumId w:val="17"/>
  </w:num>
  <w:num w:numId="30">
    <w:abstractNumId w:val="21"/>
  </w:num>
  <w:num w:numId="31">
    <w:abstractNumId w:val="22"/>
  </w:num>
  <w:num w:numId="32">
    <w:abstractNumId w:val="14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3970"/>
    <w:rsid w:val="00086D96"/>
    <w:rsid w:val="000B49A6"/>
    <w:rsid w:val="000F30A0"/>
    <w:rsid w:val="000F706B"/>
    <w:rsid w:val="001055B8"/>
    <w:rsid w:val="00122847"/>
    <w:rsid w:val="00141010"/>
    <w:rsid w:val="00161615"/>
    <w:rsid w:val="0017719B"/>
    <w:rsid w:val="001A34DC"/>
    <w:rsid w:val="001A3E72"/>
    <w:rsid w:val="001C2001"/>
    <w:rsid w:val="001D0D94"/>
    <w:rsid w:val="00207AA2"/>
    <w:rsid w:val="00212B0F"/>
    <w:rsid w:val="002B326B"/>
    <w:rsid w:val="002C03FB"/>
    <w:rsid w:val="002C6571"/>
    <w:rsid w:val="002F6603"/>
    <w:rsid w:val="003012CA"/>
    <w:rsid w:val="003257D6"/>
    <w:rsid w:val="0034646B"/>
    <w:rsid w:val="00365C12"/>
    <w:rsid w:val="00384D6A"/>
    <w:rsid w:val="003A1D3C"/>
    <w:rsid w:val="003D7CD1"/>
    <w:rsid w:val="003E09D0"/>
    <w:rsid w:val="003F1E8A"/>
    <w:rsid w:val="00432263"/>
    <w:rsid w:val="0046444E"/>
    <w:rsid w:val="00464AA0"/>
    <w:rsid w:val="004A1AED"/>
    <w:rsid w:val="004D77E5"/>
    <w:rsid w:val="005059B7"/>
    <w:rsid w:val="005157C7"/>
    <w:rsid w:val="0058052C"/>
    <w:rsid w:val="0059116C"/>
    <w:rsid w:val="00597B1A"/>
    <w:rsid w:val="005F485A"/>
    <w:rsid w:val="0060357A"/>
    <w:rsid w:val="00621B12"/>
    <w:rsid w:val="00654BBA"/>
    <w:rsid w:val="0066130A"/>
    <w:rsid w:val="00671805"/>
    <w:rsid w:val="006A34F6"/>
    <w:rsid w:val="006C5839"/>
    <w:rsid w:val="006D1CB4"/>
    <w:rsid w:val="006E3214"/>
    <w:rsid w:val="006F2E3A"/>
    <w:rsid w:val="007165EE"/>
    <w:rsid w:val="0074641F"/>
    <w:rsid w:val="00763A4D"/>
    <w:rsid w:val="00790AD0"/>
    <w:rsid w:val="007A5CC3"/>
    <w:rsid w:val="007A5CFD"/>
    <w:rsid w:val="007C2BA6"/>
    <w:rsid w:val="007D12CB"/>
    <w:rsid w:val="007D541B"/>
    <w:rsid w:val="007E3962"/>
    <w:rsid w:val="007F5786"/>
    <w:rsid w:val="0082420C"/>
    <w:rsid w:val="00853BEE"/>
    <w:rsid w:val="008A38DE"/>
    <w:rsid w:val="008B2762"/>
    <w:rsid w:val="00996F5A"/>
    <w:rsid w:val="009B69DF"/>
    <w:rsid w:val="009E3F2A"/>
    <w:rsid w:val="009E57D9"/>
    <w:rsid w:val="00A010DF"/>
    <w:rsid w:val="00A0119A"/>
    <w:rsid w:val="00A24F4C"/>
    <w:rsid w:val="00A26090"/>
    <w:rsid w:val="00A802D3"/>
    <w:rsid w:val="00A93970"/>
    <w:rsid w:val="00A93ACE"/>
    <w:rsid w:val="00AA197C"/>
    <w:rsid w:val="00B1209B"/>
    <w:rsid w:val="00B20258"/>
    <w:rsid w:val="00B2501C"/>
    <w:rsid w:val="00B26D1C"/>
    <w:rsid w:val="00B81637"/>
    <w:rsid w:val="00B8673B"/>
    <w:rsid w:val="00B92B43"/>
    <w:rsid w:val="00B95E9A"/>
    <w:rsid w:val="00BA0B46"/>
    <w:rsid w:val="00BA2E48"/>
    <w:rsid w:val="00BC0C84"/>
    <w:rsid w:val="00BE4856"/>
    <w:rsid w:val="00C361DF"/>
    <w:rsid w:val="00C5646C"/>
    <w:rsid w:val="00C64B15"/>
    <w:rsid w:val="00CB5AF3"/>
    <w:rsid w:val="00CD5D5C"/>
    <w:rsid w:val="00CE4D00"/>
    <w:rsid w:val="00D03069"/>
    <w:rsid w:val="00D053ED"/>
    <w:rsid w:val="00D548B5"/>
    <w:rsid w:val="00D66ABF"/>
    <w:rsid w:val="00D94B6C"/>
    <w:rsid w:val="00DC2EC2"/>
    <w:rsid w:val="00DF1456"/>
    <w:rsid w:val="00E4390C"/>
    <w:rsid w:val="00E52800"/>
    <w:rsid w:val="00E52D77"/>
    <w:rsid w:val="00E74407"/>
    <w:rsid w:val="00E80816"/>
    <w:rsid w:val="00E96534"/>
    <w:rsid w:val="00EB184A"/>
    <w:rsid w:val="00F179E2"/>
    <w:rsid w:val="00F24581"/>
    <w:rsid w:val="00F60AFD"/>
    <w:rsid w:val="00F6787A"/>
    <w:rsid w:val="00F705A3"/>
    <w:rsid w:val="00FA5D61"/>
    <w:rsid w:val="00FD4EDE"/>
    <w:rsid w:val="00FD7AD3"/>
    <w:rsid w:val="00FE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61D88"/>
  <w15:docId w15:val="{FF3FFB60-2D0E-4C47-AD1B-00DE7325B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9397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9397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link w:val="Nagwek5Znak"/>
    <w:qFormat/>
    <w:rsid w:val="00A93970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A93970"/>
    <w:rPr>
      <w:rFonts w:ascii="Cambria" w:eastAsia="Calibri" w:hAnsi="Cambria" w:cs="Cambria"/>
      <w:b/>
      <w:bCs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rsid w:val="00A93970"/>
    <w:rPr>
      <w:rFonts w:ascii="Calibri" w:eastAsia="Calibri" w:hAnsi="Calibri" w:cs="Calibri"/>
      <w:b/>
      <w:bCs/>
      <w:i/>
      <w:i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A939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93970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93970"/>
    <w:pPr>
      <w:spacing w:after="120"/>
    </w:pPr>
    <w:rPr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A93970"/>
    <w:rPr>
      <w:rFonts w:ascii="Times New Roman" w:eastAsia="Calibri" w:hAnsi="Times New Roman" w:cs="Times New Roman"/>
      <w:sz w:val="16"/>
      <w:szCs w:val="16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A939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A93970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A9397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A93970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A939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93970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A93970"/>
    <w:pPr>
      <w:overflowPunct w:val="0"/>
      <w:autoSpaceDE w:val="0"/>
      <w:autoSpaceDN w:val="0"/>
      <w:adjustRightInd w:val="0"/>
      <w:ind w:left="308" w:right="758"/>
      <w:textAlignment w:val="baseline"/>
    </w:pPr>
    <w:rPr>
      <w:rFonts w:eastAsia="Times New Roman"/>
      <w:sz w:val="22"/>
      <w:szCs w:val="20"/>
    </w:rPr>
  </w:style>
  <w:style w:type="paragraph" w:styleId="Stopka">
    <w:name w:val="footer"/>
    <w:basedOn w:val="Normalny"/>
    <w:link w:val="StopkaZnak"/>
    <w:unhideWhenUsed/>
    <w:rsid w:val="003D7C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D7CD1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BA0B46"/>
    <w:pPr>
      <w:widowControl w:val="0"/>
      <w:autoSpaceDE w:val="0"/>
      <w:autoSpaceDN w:val="0"/>
      <w:adjustRightInd w:val="0"/>
      <w:spacing w:line="262" w:lineRule="exact"/>
      <w:ind w:firstLine="691"/>
      <w:jc w:val="both"/>
    </w:pPr>
    <w:rPr>
      <w:rFonts w:ascii="Arial Black" w:eastAsia="Times New Roman" w:hAnsi="Arial Black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46444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79E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79E2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79E2"/>
    <w:rPr>
      <w:vertAlign w:val="superscript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66130A"/>
    <w:rPr>
      <w:sz w:val="24"/>
      <w:szCs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qFormat/>
    <w:rsid w:val="00D03069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D030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3069"/>
    <w:rPr>
      <w:rFonts w:ascii="Arial" w:hAnsi="Arial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3069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6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1693</Words>
  <Characters>10163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tmeus</dc:creator>
  <cp:lastModifiedBy>user</cp:lastModifiedBy>
  <cp:revision>64</cp:revision>
  <dcterms:created xsi:type="dcterms:W3CDTF">2016-12-04T19:48:00Z</dcterms:created>
  <dcterms:modified xsi:type="dcterms:W3CDTF">2026-03-04T11:42:00Z</dcterms:modified>
</cp:coreProperties>
</file>